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2B" w:rsidRPr="0025042B" w:rsidRDefault="0025042B" w:rsidP="0025042B">
      <w:pPr>
        <w:spacing w:before="34" w:after="34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042B">
        <w:rPr>
          <w:rFonts w:ascii="Verdana" w:eastAsia="Times New Roman" w:hAnsi="Verdana" w:cs="Times New Roman"/>
          <w:b/>
          <w:bCs/>
          <w:i/>
          <w:iCs/>
          <w:color w:val="0000FF"/>
          <w:sz w:val="23"/>
        </w:rPr>
        <w:t>ФИЗИЧЕСКОЕ ВОСПИТАНИЕ РЕБЁНКА</w:t>
      </w:r>
    </w:p>
    <w:p w:rsidR="0025042B" w:rsidRPr="0025042B" w:rsidRDefault="0025042B" w:rsidP="0025042B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057275"/>
            <wp:effectExtent l="19050" t="0" r="0" b="0"/>
            <wp:wrapSquare wrapText="bothSides"/>
            <wp:docPr id="2" name="Рисунок 2" descr="http://dou47.sh6-krkam.edusite.ru/images/zaryadka_dlya_det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47.sh6-krkam.edusite.ru/images/zaryadka_dlya_dete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42B">
        <w:rPr>
          <w:rFonts w:ascii="Verdana" w:eastAsia="Times New Roman" w:hAnsi="Verdana" w:cs="Times New Roman"/>
          <w:b/>
          <w:bCs/>
          <w:color w:val="000000"/>
          <w:sz w:val="23"/>
        </w:rPr>
        <w:t>Десять советов родителям</w:t>
      </w:r>
    </w:p>
    <w:p w:rsidR="0025042B" w:rsidRPr="0025042B" w:rsidRDefault="0025042B" w:rsidP="0025042B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042B">
        <w:rPr>
          <w:rFonts w:ascii="Verdana" w:eastAsia="Times New Roman" w:hAnsi="Verdana" w:cs="Times New Roman"/>
          <w:color w:val="0000FF"/>
          <w:sz w:val="23"/>
          <w:szCs w:val="23"/>
        </w:rPr>
        <w:t>Совет 1.</w:t>
      </w:r>
      <w:r w:rsidRPr="0025042B">
        <w:rPr>
          <w:rFonts w:ascii="Verdana" w:eastAsia="Times New Roman" w:hAnsi="Verdana" w:cs="Times New Roman"/>
          <w:color w:val="000000"/>
          <w:sz w:val="23"/>
        </w:rPr>
        <w:t> </w:t>
      </w:r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Поддерживайте интерес ребёнка к занятиям физической культурой, ни в коем случае не выказывайте своё пренебрежение к физическому развитию. 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-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25042B" w:rsidRPr="0025042B" w:rsidRDefault="0025042B" w:rsidP="0025042B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042B">
        <w:rPr>
          <w:rFonts w:ascii="Verdana" w:eastAsia="Times New Roman" w:hAnsi="Verdana" w:cs="Times New Roman"/>
          <w:color w:val="0000FF"/>
          <w:sz w:val="23"/>
          <w:szCs w:val="23"/>
        </w:rPr>
        <w:t>Совет 2.</w:t>
      </w:r>
      <w:r w:rsidRPr="0025042B">
        <w:rPr>
          <w:rFonts w:ascii="Verdana" w:eastAsia="Times New Roman" w:hAnsi="Verdana" w:cs="Times New Roman"/>
          <w:color w:val="0000FF"/>
          <w:sz w:val="23"/>
        </w:rPr>
        <w:t> </w:t>
      </w:r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 xml:space="preserve">Высокая самооценка - один из мощных стимулов для ребёнка выполнять любую работу, будь то домашнее задание или утренняя гигиеническая гимнастика. Всемерно поддерживайте в своём ребёнке высокую самооценку </w:t>
      </w:r>
      <w:proofErr w:type="gramStart"/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-п</w:t>
      </w:r>
      <w:proofErr w:type="gramEnd"/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- не должно быть противоположных распоряжений (мама - «хватит бегать»; папа - «побегай ещё минут пять»). Если это происходит, ни о каком положительном отношении ребёнка к физкультуре просто не может быть и речи.</w:t>
      </w:r>
    </w:p>
    <w:p w:rsidR="0025042B" w:rsidRPr="0025042B" w:rsidRDefault="0025042B" w:rsidP="0025042B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042B">
        <w:rPr>
          <w:rFonts w:ascii="Verdana" w:eastAsia="Times New Roman" w:hAnsi="Verdana" w:cs="Times New Roman"/>
          <w:color w:val="0000FF"/>
          <w:sz w:val="23"/>
          <w:szCs w:val="23"/>
        </w:rPr>
        <w:t>Совет 3.</w:t>
      </w:r>
      <w:r w:rsidRPr="0025042B">
        <w:rPr>
          <w:rFonts w:ascii="Verdana" w:eastAsia="Times New Roman" w:hAnsi="Verdana" w:cs="Times New Roman"/>
          <w:color w:val="0000FF"/>
          <w:sz w:val="23"/>
        </w:rPr>
        <w:t> </w:t>
      </w:r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25042B" w:rsidRPr="0025042B" w:rsidRDefault="0025042B" w:rsidP="0025042B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042B">
        <w:rPr>
          <w:rFonts w:ascii="Verdana" w:eastAsia="Times New Roman" w:hAnsi="Verdana" w:cs="Times New Roman"/>
          <w:color w:val="0000FF"/>
          <w:sz w:val="23"/>
          <w:szCs w:val="23"/>
        </w:rPr>
        <w:t>Совет 4.</w:t>
      </w:r>
      <w:r w:rsidRPr="0025042B">
        <w:rPr>
          <w:rFonts w:ascii="Verdana" w:eastAsia="Times New Roman" w:hAnsi="Verdana" w:cs="Times New Roman"/>
          <w:color w:val="000000"/>
          <w:sz w:val="23"/>
        </w:rPr>
        <w:t> </w:t>
      </w:r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25042B" w:rsidRPr="0025042B" w:rsidRDefault="0025042B" w:rsidP="0025042B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042B">
        <w:rPr>
          <w:rFonts w:ascii="Verdana" w:eastAsia="Times New Roman" w:hAnsi="Verdana" w:cs="Times New Roman"/>
          <w:color w:val="0000FF"/>
          <w:sz w:val="23"/>
          <w:szCs w:val="23"/>
        </w:rPr>
        <w:t>Совет 5.</w:t>
      </w:r>
      <w:r w:rsidRPr="0025042B">
        <w:rPr>
          <w:rFonts w:ascii="Verdana" w:eastAsia="Times New Roman" w:hAnsi="Verdana" w:cs="Times New Roman"/>
          <w:color w:val="0000FF"/>
          <w:sz w:val="23"/>
        </w:rPr>
        <w:t> </w:t>
      </w:r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желание и мнения.</w:t>
      </w:r>
    </w:p>
    <w:p w:rsidR="0025042B" w:rsidRPr="0025042B" w:rsidRDefault="0025042B" w:rsidP="0025042B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042B">
        <w:rPr>
          <w:rFonts w:ascii="Verdana" w:eastAsia="Times New Roman" w:hAnsi="Verdana" w:cs="Times New Roman"/>
          <w:color w:val="0000FF"/>
          <w:sz w:val="23"/>
          <w:szCs w:val="23"/>
        </w:rPr>
        <w:t>Совет 6.</w:t>
      </w:r>
      <w:r w:rsidRPr="0025042B">
        <w:rPr>
          <w:rFonts w:ascii="Verdana" w:eastAsia="Times New Roman" w:hAnsi="Verdana" w:cs="Times New Roman"/>
          <w:color w:val="000000"/>
          <w:sz w:val="23"/>
        </w:rPr>
        <w:t> </w:t>
      </w:r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25042B" w:rsidRPr="0025042B" w:rsidRDefault="0025042B" w:rsidP="0025042B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042B">
        <w:rPr>
          <w:rFonts w:ascii="Verdana" w:eastAsia="Times New Roman" w:hAnsi="Verdana" w:cs="Times New Roman"/>
          <w:color w:val="0000FF"/>
          <w:sz w:val="23"/>
          <w:szCs w:val="23"/>
        </w:rPr>
        <w:lastRenderedPageBreak/>
        <w:t>Совет 7.</w:t>
      </w:r>
      <w:r w:rsidRPr="0025042B">
        <w:rPr>
          <w:rFonts w:ascii="Verdana" w:eastAsia="Times New Roman" w:hAnsi="Verdana" w:cs="Times New Roman"/>
          <w:color w:val="0000FF"/>
          <w:sz w:val="23"/>
        </w:rPr>
        <w:t> </w:t>
      </w:r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Не меняйте слишком часто набор физических упражнений. Если комплекс ребёнку нравится, пусть он выполняет</w:t>
      </w:r>
      <w:r w:rsidRPr="0025042B">
        <w:rPr>
          <w:rFonts w:ascii="Verdana" w:eastAsia="Times New Roman" w:hAnsi="Verdana" w:cs="Times New Roman"/>
          <w:color w:val="000000"/>
          <w:sz w:val="23"/>
        </w:rPr>
        <w:t> </w:t>
      </w:r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его как можно дольше, чтобы прочно усвоить тот или иной навык, движение.</w:t>
      </w:r>
    </w:p>
    <w:p w:rsidR="0025042B" w:rsidRPr="0025042B" w:rsidRDefault="0025042B" w:rsidP="0025042B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042B">
        <w:rPr>
          <w:rFonts w:ascii="Verdana" w:eastAsia="Times New Roman" w:hAnsi="Verdana" w:cs="Times New Roman"/>
          <w:color w:val="0000FF"/>
          <w:sz w:val="23"/>
          <w:szCs w:val="23"/>
        </w:rPr>
        <w:t>Совет 8.</w:t>
      </w:r>
      <w:r w:rsidRPr="0025042B">
        <w:rPr>
          <w:rFonts w:ascii="Verdana" w:eastAsia="Times New Roman" w:hAnsi="Verdana" w:cs="Times New Roman"/>
          <w:color w:val="0000FF"/>
          <w:sz w:val="23"/>
        </w:rPr>
        <w:t> </w:t>
      </w:r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 xml:space="preserve">Важно соблюдать культуру физических упражнений. Ни в коем случае не должно быть </w:t>
      </w:r>
      <w:proofErr w:type="gramStart"/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расхлябанности</w:t>
      </w:r>
      <w:proofErr w:type="gramEnd"/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, небрежности, исполнения спустя рукава. Всё должно делаться «</w:t>
      </w:r>
      <w:proofErr w:type="gramStart"/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взаправду</w:t>
      </w:r>
      <w:proofErr w:type="gramEnd"/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».</w:t>
      </w:r>
    </w:p>
    <w:p w:rsidR="0025042B" w:rsidRPr="0025042B" w:rsidRDefault="0025042B" w:rsidP="0025042B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042B">
        <w:rPr>
          <w:rFonts w:ascii="Verdana" w:eastAsia="Times New Roman" w:hAnsi="Verdana" w:cs="Times New Roman"/>
          <w:color w:val="0000FF"/>
          <w:sz w:val="23"/>
          <w:szCs w:val="23"/>
        </w:rPr>
        <w:t>Совет 9.</w:t>
      </w:r>
      <w:r w:rsidRPr="0025042B">
        <w:rPr>
          <w:rFonts w:ascii="Verdana" w:eastAsia="Times New Roman" w:hAnsi="Verdana" w:cs="Times New Roman"/>
          <w:color w:val="000000"/>
          <w:sz w:val="23"/>
        </w:rPr>
        <w:t> </w:t>
      </w:r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25042B" w:rsidRPr="0025042B" w:rsidRDefault="0025042B" w:rsidP="0025042B">
      <w:pPr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5042B">
        <w:rPr>
          <w:rFonts w:ascii="Verdana" w:eastAsia="Times New Roman" w:hAnsi="Verdana" w:cs="Times New Roman"/>
          <w:color w:val="0000FF"/>
          <w:sz w:val="23"/>
          <w:szCs w:val="23"/>
        </w:rPr>
        <w:t>Совет 10.</w:t>
      </w:r>
      <w:r w:rsidRPr="0025042B">
        <w:rPr>
          <w:rFonts w:ascii="Verdana" w:eastAsia="Times New Roman" w:hAnsi="Verdana" w:cs="Times New Roman"/>
          <w:color w:val="0000FF"/>
          <w:sz w:val="23"/>
        </w:rPr>
        <w:t> </w:t>
      </w:r>
      <w:r w:rsidRPr="0025042B">
        <w:rPr>
          <w:rFonts w:ascii="Verdana" w:eastAsia="Times New Roman" w:hAnsi="Verdana" w:cs="Times New Roman"/>
          <w:color w:val="000000"/>
          <w:sz w:val="23"/>
          <w:szCs w:val="23"/>
        </w:rPr>
        <w:t>Три незыблемых закона должны сопровождать вас в воспитании ребёнка: понимание, любовь и терпение.</w:t>
      </w:r>
    </w:p>
    <w:p w:rsidR="0025042B" w:rsidRPr="0025042B" w:rsidRDefault="0025042B" w:rsidP="00250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2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25042B" w:rsidRPr="0025042B" w:rsidRDefault="0025042B" w:rsidP="00250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6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826"/>
      </w:tblGrid>
      <w:tr w:rsidR="0025042B" w:rsidRPr="0025042B" w:rsidTr="0025042B">
        <w:trPr>
          <w:tblCellSpacing w:w="0" w:type="dxa"/>
        </w:trPr>
        <w:tc>
          <w:tcPr>
            <w:tcW w:w="98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042B" w:rsidRPr="0025042B" w:rsidRDefault="0025042B" w:rsidP="0025042B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</w:rPr>
              <w:t>  </w:t>
            </w:r>
            <w:r w:rsidRPr="0025042B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20"/>
              </w:rPr>
              <w:t>ФИЗИЧЕСКОЕ РАЗВИТИЕ РЕБЕНКА 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 xml:space="preserve"> Многие задаются </w:t>
            </w:r>
            <w:proofErr w:type="gramStart"/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вопросом</w:t>
            </w:r>
            <w:proofErr w:type="gramEnd"/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: с какого возраста целесообразно начинать физическое воспитание детей?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Прежде чем отдавать малыша в ту или иную спортивную секцию, присмотритесь к нему, обратите внимание на способности и физические возможности. Физическое развитие ребенка —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— выслушать рекомендации специалистов и принять решение, по силам ли ребенку та нагрузка, которая ляжет на его плечи.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Главной заповедью для родителей, решивших уделить большое внимание физическому воспитанию ребенка, должно быть «Не навреди».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воспитания ребенка.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Если у него хорошо развиты навыки общения, если он в любом коллективе чувствует себя, как рыба в воде, — ему отлично подойдут командные виды спорта: футбол, хоккей, баскетбол, волейбол и т. д.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теннис. Для достижения успехов в этих видах спорта потребуются личные усилия ребенка.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 xml:space="preserve">Если вы хотите заниматься физическим воспитанием детей </w:t>
            </w:r>
            <w:proofErr w:type="spellStart"/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гиперактивных</w:t>
            </w:r>
            <w:proofErr w:type="spellEnd"/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душе конный спорт или плавание.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 xml:space="preserve">Эти же виды спорта отлично подойдут и слишком эмоциональным, вспыльчивым детям, чьи </w:t>
            </w: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родители стремятся воспользоваться физическим воспитанием детей для укрепления их здоровья.</w:t>
            </w:r>
          </w:p>
          <w:p w:rsidR="0025042B" w:rsidRPr="0025042B" w:rsidRDefault="0025042B" w:rsidP="0025042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pict>
                <v:rect id="_x0000_i1026" style="width:0;height:1.5pt" o:hralign="center" o:hrstd="t" o:hr="t" fillcolor="#c1c1c1" stroked="f"/>
              </w:pic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</w:tc>
      </w:tr>
      <w:tr w:rsidR="0025042B" w:rsidRPr="0025042B" w:rsidTr="0025042B">
        <w:trPr>
          <w:tblCellSpacing w:w="0" w:type="dxa"/>
        </w:trPr>
        <w:tc>
          <w:tcPr>
            <w:tcW w:w="98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042B" w:rsidRPr="0025042B" w:rsidRDefault="0025042B" w:rsidP="0025042B">
            <w:pPr>
              <w:spacing w:before="34" w:after="34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sz w:val="20"/>
              </w:rPr>
              <w:lastRenderedPageBreak/>
              <w:t>   РАЗВИТИЕ ФИЗИЧЕСКИХ КАЧЕСТВ ЧЕРЕЗ ПОДВИЖНУЮ ИГРУ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 xml:space="preserve">Подвижная игра – одно из основных средств физического воспитания детей.    Огромную потребность в движении дети обычно стремятся удовлетворить в играх. Играть для них – </w:t>
            </w:r>
            <w:proofErr w:type="gramStart"/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это</w:t>
            </w:r>
            <w:proofErr w:type="gramEnd"/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 xml:space="preserve"> прежде всего двигаться, действовать. Игры с одной стороны должны быть подвижными, с другой – вызывать живой интерес, развивать смекалку и сообразительность. И, самое главное, во время подвижных игр у детей совершенствуются движения, развиваются такие качества, как быстрота, сила, выносливость, ловкость, гибкость. В подвижной игре дети упражняются в самых разнообразных движениях: беге, прыжках, лазании, бросании-ловле, </w:t>
            </w:r>
            <w:proofErr w:type="spellStart"/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увёртывании</w:t>
            </w:r>
            <w:proofErr w:type="spellEnd"/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 xml:space="preserve"> и других.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Характер движений, выполняемых ребёнком в подвижной игре и в условиях прямого задания, существенно различается. Так, например, в драматизированной игре в спортсмена не только увеличивалась эффективность прыжка, но и изменялся сам характер движения – в нём значительно рельефнее выделялась подготовительная фаза или фаза своеобразного старта.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По ходу игры возникает необходимость двигаться и действовать во внезапно изменяющихся ситуациях и решать двигательные задачи в кратчайшие сроки, проявляя такие физические качества, например в игре «</w:t>
            </w:r>
            <w:proofErr w:type="spellStart"/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Ловишки</w:t>
            </w:r>
            <w:proofErr w:type="spellEnd"/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», как быстрота, ловкость: увернуться, убежать.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В игре деятельность детей организуется на основе образного сюжета или игровых заданий и это вызывает положительные эмоции, которые побуждают ребёнка с большим удовольствием и более длительное время выполнять физические упражнения, что, в свою очередь, усиливает их влияние на организм, способствует развитию выносливости.</w:t>
            </w:r>
          </w:p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Примерный список подвижных игр, дифференцированных по преимущественному развитию физических качеств:</w:t>
            </w:r>
          </w:p>
          <w:tbl>
            <w:tblPr>
              <w:tblW w:w="49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354"/>
              <w:gridCol w:w="2390"/>
              <w:gridCol w:w="2298"/>
              <w:gridCol w:w="2597"/>
            </w:tblGrid>
            <w:tr w:rsidR="0025042B" w:rsidRPr="0025042B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5042B" w:rsidRPr="0025042B" w:rsidRDefault="0025042B" w:rsidP="0025042B">
                  <w:pPr>
                    <w:spacing w:before="34" w:after="3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5042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</w:rPr>
                    <w:t>Быстрота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5042B" w:rsidRPr="0025042B" w:rsidRDefault="0025042B" w:rsidP="0025042B">
                  <w:pPr>
                    <w:spacing w:before="34" w:after="3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5042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</w:rPr>
                    <w:t>Гибкость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5042B" w:rsidRPr="0025042B" w:rsidRDefault="0025042B" w:rsidP="0025042B">
                  <w:pPr>
                    <w:spacing w:before="34" w:after="3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5042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</w:rPr>
                    <w:t>Ловкость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5042B" w:rsidRPr="0025042B" w:rsidRDefault="0025042B" w:rsidP="0025042B">
                  <w:pPr>
                    <w:spacing w:before="34" w:after="3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5042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</w:rPr>
                    <w:t>Сила</w:t>
                  </w:r>
                </w:p>
              </w:tc>
            </w:tr>
            <w:tr w:rsidR="0025042B" w:rsidRPr="0025042B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5042B" w:rsidRPr="0025042B" w:rsidRDefault="0025042B" w:rsidP="0025042B">
                  <w:pPr>
                    <w:spacing w:before="34" w:after="3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Солнышко и дождик</w:t>
                  </w:r>
                  <w:proofErr w:type="gramStart"/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Д</w:t>
                  </w:r>
                  <w:proofErr w:type="gramEnd"/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обеги до предмета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Воробушки и кот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Перенеси кегли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Зайцы и волк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Перебежки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5042B" w:rsidRPr="0025042B" w:rsidRDefault="0025042B" w:rsidP="0025042B">
                  <w:pPr>
                    <w:spacing w:before="34" w:after="3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Достань погремушку</w:t>
                  </w:r>
                  <w:proofErr w:type="gramStart"/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П</w:t>
                  </w:r>
                  <w:proofErr w:type="gramEnd"/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ередай платочек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Не задень верёвку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Подлезь под дугу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Рыбаки и сеть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Возьми мяч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5042B" w:rsidRPr="0025042B" w:rsidRDefault="0025042B" w:rsidP="0025042B">
                  <w:pPr>
                    <w:spacing w:before="34" w:after="3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Проползи по бревну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Наседка и цыплята</w:t>
                  </w:r>
                  <w:proofErr w:type="gramStart"/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В</w:t>
                  </w:r>
                  <w:proofErr w:type="gramEnd"/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лезь на лесенку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Поймай мяч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Обезьянки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5042B" w:rsidRPr="0025042B" w:rsidRDefault="0025042B" w:rsidP="0025042B">
                  <w:pPr>
                    <w:spacing w:before="34" w:after="3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Зайка беленький сидит</w:t>
                  </w:r>
                  <w:proofErr w:type="gramStart"/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П</w:t>
                  </w:r>
                  <w:proofErr w:type="gramEnd"/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одпрыгни повыше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Кто дальше прыгнет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Поймай бабочку</w:t>
                  </w:r>
                  <w:r w:rsidRPr="0025042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Куры в огороде</w:t>
                  </w:r>
                </w:p>
              </w:tc>
            </w:tr>
          </w:tbl>
          <w:p w:rsidR="0025042B" w:rsidRPr="0025042B" w:rsidRDefault="0025042B" w:rsidP="0025042B">
            <w:pPr>
              <w:spacing w:before="34" w:after="34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5042B">
              <w:rPr>
                <w:rFonts w:ascii="Verdana" w:eastAsia="Times New Roman" w:hAnsi="Verdana" w:cs="Times New Roman"/>
                <w:sz w:val="20"/>
                <w:szCs w:val="20"/>
              </w:rPr>
              <w:t>Развивать физические качества можно повсеместно. Каждое физическое упражнение приносит только пользу.</w:t>
            </w:r>
          </w:p>
        </w:tc>
      </w:tr>
    </w:tbl>
    <w:p w:rsidR="003E35B3" w:rsidRDefault="003E35B3"/>
    <w:sectPr w:rsidR="003E35B3" w:rsidSect="0025042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5042B"/>
    <w:rsid w:val="0025042B"/>
    <w:rsid w:val="003E3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042B"/>
    <w:rPr>
      <w:b/>
      <w:bCs/>
    </w:rPr>
  </w:style>
  <w:style w:type="character" w:styleId="a5">
    <w:name w:val="Emphasis"/>
    <w:basedOn w:val="a0"/>
    <w:uiPriority w:val="20"/>
    <w:qFormat/>
    <w:rsid w:val="0025042B"/>
    <w:rPr>
      <w:i/>
      <w:iCs/>
    </w:rPr>
  </w:style>
  <w:style w:type="character" w:customStyle="1" w:styleId="apple-converted-space">
    <w:name w:val="apple-converted-space"/>
    <w:basedOn w:val="a0"/>
    <w:rsid w:val="002504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1315</Words>
  <Characters>7500</Characters>
  <Application>Microsoft Office Word</Application>
  <DocSecurity>0</DocSecurity>
  <Lines>62</Lines>
  <Paragraphs>17</Paragraphs>
  <ScaleCrop>false</ScaleCrop>
  <Company>Home</Company>
  <LinksUpToDate>false</LinksUpToDate>
  <CharactersWithSpaces>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2018-02-08T06:53:00Z</dcterms:created>
  <dcterms:modified xsi:type="dcterms:W3CDTF">2018-02-08T06:53:00Z</dcterms:modified>
</cp:coreProperties>
</file>