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2A" w:rsidRPr="00CA402A" w:rsidRDefault="00CA402A" w:rsidP="00CA402A">
      <w:pPr>
        <w:spacing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                                                                                            </w:t>
      </w:r>
      <w:r w:rsidRPr="00950F59">
        <w:rPr>
          <w:rFonts w:ascii="Times New Roman" w:hAnsi="Times New Roman" w:cs="Times New Roman"/>
          <w:b/>
          <w:iCs/>
          <w:sz w:val="28"/>
          <w:szCs w:val="28"/>
        </w:rPr>
        <w:t>ПРИЛОЖЕНИЕ №4</w:t>
      </w:r>
    </w:p>
    <w:p w:rsidR="00CA402A" w:rsidRPr="00950F59" w:rsidRDefault="00CA402A" w:rsidP="00CA402A">
      <w:pPr>
        <w:spacing w:line="360" w:lineRule="auto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CA402A" w:rsidRPr="0096462E" w:rsidRDefault="00CA402A" w:rsidP="00CA40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62E">
        <w:rPr>
          <w:rFonts w:ascii="Times New Roman" w:hAnsi="Times New Roman" w:cs="Times New Roman"/>
          <w:b/>
          <w:sz w:val="28"/>
          <w:szCs w:val="28"/>
        </w:rPr>
        <w:t>Информационная карта участника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62E">
        <w:rPr>
          <w:rFonts w:ascii="Times New Roman" w:hAnsi="Times New Roman" w:cs="Times New Roman"/>
          <w:b/>
          <w:sz w:val="28"/>
          <w:szCs w:val="28"/>
        </w:rPr>
        <w:t>республиканского профессионального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62E">
        <w:rPr>
          <w:rFonts w:ascii="Times New Roman" w:hAnsi="Times New Roman" w:cs="Times New Roman"/>
          <w:b/>
          <w:sz w:val="28"/>
          <w:szCs w:val="28"/>
        </w:rPr>
        <w:t xml:space="preserve">«Воспитатель года Дагестана -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96462E">
        <w:rPr>
          <w:rFonts w:ascii="Times New Roman" w:hAnsi="Times New Roman" w:cs="Times New Roman"/>
          <w:b/>
          <w:sz w:val="28"/>
          <w:szCs w:val="28"/>
        </w:rPr>
        <w:t>»</w:t>
      </w:r>
    </w:p>
    <w:p w:rsidR="00CA402A" w:rsidRPr="002F7EC2" w:rsidRDefault="00CA402A" w:rsidP="00CA4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E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2F7EC2">
        <w:rPr>
          <w:rFonts w:ascii="Times New Roman" w:hAnsi="Times New Roman" w:cs="Times New Roman"/>
          <w:b/>
          <w:sz w:val="28"/>
          <w:szCs w:val="28"/>
          <w:u w:val="single"/>
        </w:rPr>
        <w:t>Абдулкадырова Зарина Габибуллаевна</w:t>
      </w:r>
    </w:p>
    <w:p w:rsidR="00CA402A" w:rsidRPr="00B73853" w:rsidRDefault="00CA402A" w:rsidP="00CA402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6"/>
        <w:gridCol w:w="4190"/>
      </w:tblGrid>
      <w:tr w:rsidR="00CA402A" w:rsidRPr="0096462E" w:rsidTr="003E7A7A">
        <w:trPr>
          <w:trHeight w:val="143"/>
          <w:jc w:val="center"/>
        </w:trPr>
        <w:tc>
          <w:tcPr>
            <w:tcW w:w="10366" w:type="dxa"/>
            <w:gridSpan w:val="2"/>
            <w:shd w:val="clear" w:color="auto" w:fill="FFFFFF"/>
            <w:vAlign w:val="center"/>
          </w:tcPr>
          <w:p w:rsidR="00CA402A" w:rsidRPr="0096462E" w:rsidRDefault="00CA402A" w:rsidP="003E7A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(район, город), населенный пункт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3E7A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 Дагестан, городской округ «город  Дагестанские Огни»</w:t>
            </w:r>
          </w:p>
        </w:tc>
      </w:tr>
      <w:tr w:rsidR="00CA402A" w:rsidRPr="0096462E" w:rsidTr="003E7A7A">
        <w:trPr>
          <w:cantSplit/>
          <w:trHeight w:val="278"/>
          <w:jc w:val="center"/>
        </w:trPr>
        <w:tc>
          <w:tcPr>
            <w:tcW w:w="6176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11.10.1981г.</w:t>
            </w:r>
          </w:p>
        </w:tc>
      </w:tr>
      <w:tr w:rsidR="00CA402A" w:rsidRPr="0096462E" w:rsidTr="003E7A7A">
        <w:trPr>
          <w:cantSplit/>
          <w:trHeight w:val="278"/>
          <w:jc w:val="center"/>
        </w:trPr>
        <w:tc>
          <w:tcPr>
            <w:tcW w:w="6176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190" w:type="dxa"/>
            <w:vAlign w:val="center"/>
          </w:tcPr>
          <w:p w:rsidR="00CA402A" w:rsidRDefault="00CA402A" w:rsidP="003E7A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 Дагестан, </w:t>
            </w:r>
          </w:p>
          <w:p w:rsidR="00CA402A" w:rsidRPr="0096462E" w:rsidRDefault="00CA402A" w:rsidP="003E7A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Дагестанские  Огни</w:t>
            </w:r>
          </w:p>
        </w:tc>
      </w:tr>
      <w:tr w:rsidR="00CA402A" w:rsidRPr="0096462E" w:rsidTr="003E7A7A">
        <w:trPr>
          <w:trHeight w:val="143"/>
          <w:jc w:val="center"/>
        </w:trPr>
        <w:tc>
          <w:tcPr>
            <w:tcW w:w="10366" w:type="dxa"/>
            <w:gridSpan w:val="2"/>
            <w:shd w:val="clear" w:color="auto" w:fill="FFFFFF"/>
            <w:vAlign w:val="center"/>
          </w:tcPr>
          <w:p w:rsidR="00CA402A" w:rsidRPr="0096462E" w:rsidRDefault="00CA402A" w:rsidP="003E7A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2. Работа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Место работы (наименование образовательной организации, реализующей образовательные программы дошкольного образования в соответствии с уставом)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 образовательное учреждение «Детский сад №6 «Орлёнок»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 руководитель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96462E">
              <w:rPr>
                <w:rFonts w:ascii="Times New Roman" w:hAnsi="Times New Roman" w:cs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4190" w:type="dxa"/>
            <w:vAlign w:val="center"/>
          </w:tcPr>
          <w:p w:rsidR="00CA402A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трудовой стаж – 15лет</w:t>
            </w:r>
          </w:p>
          <w:p w:rsidR="00CA402A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 – 13 лет</w:t>
            </w:r>
          </w:p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02A" w:rsidRPr="0096462E" w:rsidTr="003E7A7A">
        <w:trPr>
          <w:cantSplit/>
          <w:trHeight w:val="880"/>
          <w:jc w:val="center"/>
        </w:trPr>
        <w:tc>
          <w:tcPr>
            <w:tcW w:w="6176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4190" w:type="dxa"/>
            <w:vAlign w:val="center"/>
          </w:tcPr>
          <w:p w:rsidR="00CA402A" w:rsidRDefault="00CA402A" w:rsidP="003E7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</w:t>
            </w:r>
          </w:p>
          <w:p w:rsidR="00CA402A" w:rsidRDefault="00CA402A" w:rsidP="003E7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  <w:p w:rsidR="00CA402A" w:rsidRDefault="00CA402A" w:rsidP="003E7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CA402A" w:rsidRDefault="00CA402A" w:rsidP="003E7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CA402A" w:rsidRPr="0096462E" w:rsidRDefault="00CA402A" w:rsidP="003E7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Первая  категория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Почетные звания и награды (на</w:t>
            </w:r>
            <w:r w:rsidRPr="0096462E">
              <w:rPr>
                <w:rFonts w:ascii="Times New Roman" w:hAnsi="Times New Roman" w:cs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4190" w:type="dxa"/>
            <w:vAlign w:val="center"/>
          </w:tcPr>
          <w:p w:rsidR="00CA402A" w:rsidRDefault="00CA402A" w:rsidP="003E7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3 степени в конкурсе «Воспитатель года -2020г»</w:t>
            </w:r>
          </w:p>
          <w:p w:rsidR="00CA402A" w:rsidRDefault="00CA402A" w:rsidP="003E7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(март, 2020г.)</w:t>
            </w:r>
          </w:p>
          <w:p w:rsidR="00CA402A" w:rsidRPr="00940D4F" w:rsidRDefault="00CA402A" w:rsidP="003E7A7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Послужной список (места и сроки работы за последние 5 лет) </w:t>
            </w:r>
          </w:p>
        </w:tc>
        <w:tc>
          <w:tcPr>
            <w:tcW w:w="4190" w:type="dxa"/>
            <w:vAlign w:val="center"/>
          </w:tcPr>
          <w:p w:rsidR="00CA402A" w:rsidRDefault="00CA402A" w:rsidP="003E7A7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-  МБДОУ №6 «Орлёнок» г.Дагестанские Огни.</w:t>
            </w:r>
          </w:p>
          <w:p w:rsidR="00CA402A" w:rsidRPr="0096462E" w:rsidRDefault="00CA402A" w:rsidP="003E7A7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фортепиано – ДШИ №2 г.Дагестанские Огни</w:t>
            </w:r>
          </w:p>
        </w:tc>
      </w:tr>
      <w:tr w:rsidR="00CA402A" w:rsidRPr="0096462E" w:rsidTr="003E7A7A">
        <w:trPr>
          <w:trHeight w:val="222"/>
          <w:jc w:val="center"/>
        </w:trPr>
        <w:tc>
          <w:tcPr>
            <w:tcW w:w="10366" w:type="dxa"/>
            <w:gridSpan w:val="2"/>
            <w:shd w:val="clear" w:color="auto" w:fill="FFFFFF"/>
            <w:vAlign w:val="center"/>
          </w:tcPr>
          <w:p w:rsidR="00CA402A" w:rsidRPr="0096462E" w:rsidRDefault="00CA402A" w:rsidP="003E7A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3. Образование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  <w:vAlign w:val="center"/>
          </w:tcPr>
          <w:p w:rsidR="00CA402A" w:rsidRPr="0096462E" w:rsidRDefault="00CA402A" w:rsidP="003E7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190" w:type="dxa"/>
            <w:vAlign w:val="center"/>
          </w:tcPr>
          <w:p w:rsidR="00CA402A" w:rsidRDefault="00CA402A" w:rsidP="003E7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училище,  Диплом  СБ 3585514 8. 06. 2002г.</w:t>
            </w:r>
          </w:p>
          <w:p w:rsidR="00CA402A" w:rsidRPr="0096462E" w:rsidRDefault="00CA402A" w:rsidP="003E7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г.Дербент 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  <w:vAlign w:val="center"/>
          </w:tcPr>
          <w:p w:rsidR="00CA402A" w:rsidRPr="0096462E" w:rsidRDefault="00CA402A" w:rsidP="003E7A7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190" w:type="dxa"/>
            <w:vAlign w:val="center"/>
          </w:tcPr>
          <w:p w:rsidR="00CA402A" w:rsidRDefault="00CA402A" w:rsidP="003E7A7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r w:rsidR="002747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концертмейстер.</w:t>
            </w:r>
          </w:p>
          <w:p w:rsidR="00CA402A" w:rsidRPr="0096462E" w:rsidRDefault="00CA402A" w:rsidP="003E7A7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специальности -фортепиано 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3E7A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Курсы  повышения квалификации «Реализация ФГОС дошкольного образования(музыкальный работник дошкольного образовательного учреждения), г.Махачкала .20.11.2018г </w:t>
            </w:r>
          </w:p>
        </w:tc>
      </w:tr>
      <w:tr w:rsidR="00CA402A" w:rsidRPr="0096462E" w:rsidTr="003E7A7A">
        <w:trPr>
          <w:cantSplit/>
          <w:trHeight w:val="1376"/>
          <w:jc w:val="center"/>
        </w:trPr>
        <w:tc>
          <w:tcPr>
            <w:tcW w:w="6176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4190" w:type="dxa"/>
            <w:vAlign w:val="center"/>
          </w:tcPr>
          <w:p w:rsidR="00CA402A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10366" w:type="dxa"/>
            <w:gridSpan w:val="2"/>
            <w:vAlign w:val="center"/>
          </w:tcPr>
          <w:p w:rsidR="00CA402A" w:rsidRPr="0096462E" w:rsidRDefault="00CA402A" w:rsidP="003E7A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4. Конкурсное задание первого тура «Интернет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- портфолио»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10366" w:type="dxa"/>
            <w:gridSpan w:val="2"/>
            <w:vAlign w:val="center"/>
          </w:tcPr>
          <w:p w:rsidR="00CA402A" w:rsidRPr="0096462E" w:rsidRDefault="00CA402A" w:rsidP="003E7A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Адрес персонального Интернет-ресурса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099">
              <w:rPr>
                <w:rFonts w:ascii="Times New Roman" w:hAnsi="Times New Roman" w:cs="Times New Roman"/>
                <w:sz w:val="28"/>
                <w:szCs w:val="28"/>
              </w:rPr>
              <w:t>https://dag-6-orl.tvoysadik.ru/?section_id=163</w:t>
            </w:r>
          </w:p>
        </w:tc>
      </w:tr>
      <w:tr w:rsidR="00CA402A" w:rsidRPr="0096462E" w:rsidTr="003E7A7A">
        <w:trPr>
          <w:trHeight w:val="143"/>
          <w:jc w:val="center"/>
        </w:trPr>
        <w:tc>
          <w:tcPr>
            <w:tcW w:w="10366" w:type="dxa"/>
            <w:gridSpan w:val="2"/>
            <w:vAlign w:val="center"/>
          </w:tcPr>
          <w:p w:rsidR="00CA402A" w:rsidRPr="0096462E" w:rsidRDefault="00CA402A" w:rsidP="003E7A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5. Общественная деятельность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2747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 профсоюза ГОП  работников образования  </w:t>
            </w:r>
            <w:r w:rsidR="002747E1">
              <w:rPr>
                <w:rFonts w:ascii="Times New Roman" w:hAnsi="Times New Roman" w:cs="Times New Roman"/>
                <w:sz w:val="28"/>
                <w:szCs w:val="28"/>
              </w:rPr>
              <w:t>г.Даг.Огни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   24.04.2015г.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CA402A" w:rsidRPr="0096462E" w:rsidTr="003E7A7A">
        <w:trPr>
          <w:cantSplit/>
          <w:trHeight w:val="1874"/>
          <w:jc w:val="center"/>
        </w:trPr>
        <w:tc>
          <w:tcPr>
            <w:tcW w:w="6176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10366" w:type="dxa"/>
            <w:gridSpan w:val="2"/>
            <w:vAlign w:val="center"/>
          </w:tcPr>
          <w:p w:rsidR="00CA402A" w:rsidRPr="00C86B84" w:rsidRDefault="00CA402A" w:rsidP="003E7A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Семья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</w:tcPr>
          <w:p w:rsidR="00CA402A" w:rsidRPr="00C86B84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 xml:space="preserve">Семейное положение 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Замужем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</w:tcPr>
          <w:p w:rsidR="00CA402A" w:rsidRPr="00C86B84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 xml:space="preserve">Дети (пол и возраст) 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 -5лет</w:t>
            </w:r>
          </w:p>
        </w:tc>
      </w:tr>
      <w:tr w:rsidR="00CA402A" w:rsidRPr="0096462E" w:rsidTr="003E7A7A">
        <w:trPr>
          <w:trHeight w:val="143"/>
          <w:jc w:val="center"/>
        </w:trPr>
        <w:tc>
          <w:tcPr>
            <w:tcW w:w="10366" w:type="dxa"/>
            <w:gridSpan w:val="2"/>
            <w:vAlign w:val="center"/>
          </w:tcPr>
          <w:p w:rsidR="00CA402A" w:rsidRPr="0096462E" w:rsidRDefault="00CA402A" w:rsidP="003E7A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. Досуг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Музыка, хендмейд</w:t>
            </w:r>
          </w:p>
        </w:tc>
      </w:tr>
      <w:tr w:rsidR="00CA402A" w:rsidRPr="0096462E" w:rsidTr="003E7A7A">
        <w:trPr>
          <w:cantSplit/>
          <w:trHeight w:val="806"/>
          <w:jc w:val="center"/>
        </w:trPr>
        <w:tc>
          <w:tcPr>
            <w:tcW w:w="6176" w:type="dxa"/>
          </w:tcPr>
          <w:p w:rsidR="00CA402A" w:rsidRPr="00C86B84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>Спортивные увлечения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 xml:space="preserve"> Сценические таланты </w:t>
            </w:r>
          </w:p>
        </w:tc>
        <w:tc>
          <w:tcPr>
            <w:tcW w:w="4190" w:type="dxa"/>
            <w:vAlign w:val="center"/>
          </w:tcPr>
          <w:p w:rsidR="00CA402A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Танцы, театральные постановки</w:t>
            </w:r>
          </w:p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02A" w:rsidRPr="0096462E" w:rsidTr="003E7A7A">
        <w:trPr>
          <w:trHeight w:val="143"/>
          <w:jc w:val="center"/>
        </w:trPr>
        <w:tc>
          <w:tcPr>
            <w:tcW w:w="10366" w:type="dxa"/>
            <w:gridSpan w:val="2"/>
            <w:vAlign w:val="center"/>
          </w:tcPr>
          <w:p w:rsidR="00CA402A" w:rsidRPr="0096462E" w:rsidRDefault="00CA402A" w:rsidP="003E7A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. Контакты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</w:tcPr>
          <w:p w:rsidR="00CA402A" w:rsidRPr="00C86B84" w:rsidRDefault="00CA402A" w:rsidP="003E7A7A">
            <w:pPr>
              <w:pStyle w:val="a3"/>
              <w:rPr>
                <w:sz w:val="28"/>
                <w:szCs w:val="28"/>
              </w:rPr>
            </w:pPr>
            <w:r w:rsidRPr="00C86B84">
              <w:rPr>
                <w:sz w:val="28"/>
                <w:szCs w:val="28"/>
              </w:rPr>
              <w:t xml:space="preserve">Рабочий адрес с индексом </w:t>
            </w:r>
          </w:p>
        </w:tc>
        <w:tc>
          <w:tcPr>
            <w:tcW w:w="4190" w:type="dxa"/>
          </w:tcPr>
          <w:p w:rsidR="00CA402A" w:rsidRDefault="00CA402A" w:rsidP="003E7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368670, Республика Дагестан, </w:t>
            </w:r>
          </w:p>
          <w:p w:rsidR="00CA402A" w:rsidRDefault="00CA402A" w:rsidP="003E7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г.Дагестанские Огни, </w:t>
            </w:r>
          </w:p>
          <w:p w:rsidR="00CA402A" w:rsidRPr="0096462E" w:rsidRDefault="00CA402A" w:rsidP="003E7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 Жукова, д.48.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4190" w:type="dxa"/>
          </w:tcPr>
          <w:p w:rsidR="00CA402A" w:rsidRDefault="00CA402A" w:rsidP="003E7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368670, Республика Дагестан,   г. Дагестанские Огни,</w:t>
            </w:r>
          </w:p>
          <w:p w:rsidR="00CA402A" w:rsidRPr="0096462E" w:rsidRDefault="00CA402A" w:rsidP="003E7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проспект Сталина, д.23.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4190" w:type="dxa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89282864345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 xml:space="preserve">Личная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BD6">
              <w:rPr>
                <w:rFonts w:ascii="Times New Roman" w:hAnsi="Times New Roman" w:cs="Times New Roman"/>
                <w:sz w:val="28"/>
                <w:szCs w:val="28"/>
              </w:rPr>
              <w:t>abdulkadyrova1981@mail.ru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BD6">
              <w:rPr>
                <w:rFonts w:ascii="Times New Roman" w:hAnsi="Times New Roman" w:cs="Times New Roman"/>
                <w:sz w:val="28"/>
                <w:szCs w:val="28"/>
              </w:rPr>
              <w:t>https://dag-6-orl.tvoysadik.ru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 (-а) в социальной (-ых) сети (-ях)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CA402A" w:rsidRPr="0096462E" w:rsidTr="003E7A7A">
        <w:trPr>
          <w:trHeight w:val="143"/>
          <w:jc w:val="center"/>
        </w:trPr>
        <w:tc>
          <w:tcPr>
            <w:tcW w:w="10366" w:type="dxa"/>
            <w:gridSpan w:val="2"/>
            <w:shd w:val="clear" w:color="auto" w:fill="FFFFFF"/>
            <w:vAlign w:val="center"/>
          </w:tcPr>
          <w:p w:rsidR="00CA402A" w:rsidRPr="0096462E" w:rsidRDefault="00CA402A" w:rsidP="003E7A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b/>
                <w:sz w:val="28"/>
                <w:szCs w:val="28"/>
              </w:rPr>
              <w:t>9. Документы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4190" w:type="dxa"/>
            <w:vAlign w:val="center"/>
          </w:tcPr>
          <w:p w:rsidR="00CA402A" w:rsidRDefault="002747E1" w:rsidP="003E7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8201</w:t>
            </w:r>
            <w:r w:rsidR="00CA402A">
              <w:rPr>
                <w:rFonts w:ascii="Times New Roman" w:hAnsi="Times New Roman" w:cs="Times New Roman"/>
                <w:sz w:val="28"/>
                <w:szCs w:val="28"/>
              </w:rPr>
              <w:t xml:space="preserve">  №533431,выдан</w:t>
            </w:r>
          </w:p>
          <w:p w:rsidR="00CA402A" w:rsidRPr="0096462E" w:rsidRDefault="00CA402A" w:rsidP="003E7A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r w:rsidR="002747E1" w:rsidRPr="002747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747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гнинским  ГОВД МВД РД, 19.12.2001г.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055052252200</w:t>
            </w:r>
          </w:p>
        </w:tc>
      </w:tr>
      <w:tr w:rsidR="00CA402A" w:rsidRPr="0096462E" w:rsidTr="003E7A7A">
        <w:trPr>
          <w:cantSplit/>
          <w:trHeight w:val="994"/>
          <w:jc w:val="center"/>
        </w:trPr>
        <w:tc>
          <w:tcPr>
            <w:tcW w:w="6176" w:type="dxa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62E">
              <w:rPr>
                <w:rFonts w:ascii="Times New Roman" w:hAnsi="Times New Roman" w:cs="Times New Roman"/>
                <w:sz w:val="28"/>
                <w:szCs w:val="28"/>
              </w:rPr>
              <w:t>Свидетельство о пенсионном госу</w:t>
            </w:r>
            <w:r w:rsidRPr="0096462E">
              <w:rPr>
                <w:rFonts w:ascii="Times New Roman" w:hAnsi="Times New Roman" w:cs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4190" w:type="dxa"/>
            <w:vAlign w:val="center"/>
          </w:tcPr>
          <w:p w:rsidR="00CA402A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206-098-0810- 53</w:t>
            </w:r>
          </w:p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10366" w:type="dxa"/>
            <w:gridSpan w:val="2"/>
          </w:tcPr>
          <w:p w:rsidR="00CA402A" w:rsidRPr="0096462E" w:rsidRDefault="00CA402A" w:rsidP="003E7A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b/>
                <w:sz w:val="28"/>
                <w:szCs w:val="28"/>
              </w:rPr>
              <w:t>10. Личные банковские реквизиты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</w:tcPr>
          <w:p w:rsidR="00CA402A" w:rsidRPr="00C86B84" w:rsidRDefault="00CA402A" w:rsidP="003E7A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3E7A7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Дагестанское отделение №8590 ПАО СБЕРБАНК г.Махачкала.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</w:tcPr>
          <w:p w:rsidR="00CA402A" w:rsidRPr="00C86B84" w:rsidRDefault="00CA402A" w:rsidP="003E7A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 банка 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30101810907020000615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</w:tcPr>
          <w:p w:rsidR="00CA402A" w:rsidRPr="00C86B84" w:rsidRDefault="00CA402A" w:rsidP="003E7A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>БИК банка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040702615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</w:tcPr>
          <w:p w:rsidR="00CA402A" w:rsidRPr="00C86B84" w:rsidRDefault="00CA402A" w:rsidP="003E7A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>ИНН банка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7707083893</w:t>
            </w: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</w:tcPr>
          <w:p w:rsidR="00CA402A" w:rsidRPr="00C86B84" w:rsidRDefault="00CA402A" w:rsidP="003E7A7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>Расчётный счет банка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02A" w:rsidRPr="0096462E" w:rsidTr="003E7A7A">
        <w:trPr>
          <w:cantSplit/>
          <w:trHeight w:val="143"/>
          <w:jc w:val="center"/>
        </w:trPr>
        <w:tc>
          <w:tcPr>
            <w:tcW w:w="6176" w:type="dxa"/>
          </w:tcPr>
          <w:p w:rsidR="00CA402A" w:rsidRPr="00C86B84" w:rsidRDefault="00CA402A" w:rsidP="003E7A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6B84">
              <w:rPr>
                <w:rFonts w:ascii="Times New Roman" w:hAnsi="Times New Roman" w:cs="Times New Roman"/>
                <w:sz w:val="28"/>
                <w:szCs w:val="28"/>
              </w:rPr>
              <w:t>Лицевой счет получателя</w:t>
            </w:r>
          </w:p>
        </w:tc>
        <w:tc>
          <w:tcPr>
            <w:tcW w:w="4190" w:type="dxa"/>
            <w:vAlign w:val="center"/>
          </w:tcPr>
          <w:p w:rsidR="00CA402A" w:rsidRPr="0096462E" w:rsidRDefault="00CA402A" w:rsidP="003E7A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402A" w:rsidRDefault="00CA402A" w:rsidP="00CA402A">
      <w:pPr>
        <w:widowControl w:val="0"/>
        <w:tabs>
          <w:tab w:val="left" w:pos="1418"/>
          <w:tab w:val="left" w:pos="323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color="000000"/>
        </w:rPr>
      </w:pPr>
    </w:p>
    <w:p w:rsidR="00656AB4" w:rsidRDefault="00656AB4" w:rsidP="00CA402A">
      <w:pPr>
        <w:widowControl w:val="0"/>
        <w:tabs>
          <w:tab w:val="left" w:pos="1418"/>
          <w:tab w:val="left" w:pos="323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color="000000"/>
        </w:rPr>
      </w:pPr>
    </w:p>
    <w:p w:rsidR="00656AB4" w:rsidRDefault="00656AB4" w:rsidP="00656AB4">
      <w:pPr>
        <w:pStyle w:val="a3"/>
      </w:pPr>
      <w:r w:rsidRPr="0096462E">
        <w:rPr>
          <w:sz w:val="28"/>
          <w:szCs w:val="28"/>
        </w:rPr>
        <w:t>Правильность сведений, представленных в информационной карте, подтверждаю</w:t>
      </w:r>
      <w:r w:rsidRPr="00C86B84">
        <w:t>:</w:t>
      </w:r>
    </w:p>
    <w:p w:rsidR="00656AB4" w:rsidRDefault="00656AB4" w:rsidP="00656AB4">
      <w:pPr>
        <w:pStyle w:val="a3"/>
      </w:pPr>
      <w:r>
        <w:rPr>
          <w:b/>
          <w:sz w:val="28"/>
          <w:szCs w:val="28"/>
          <w:u w:val="single"/>
        </w:rPr>
        <w:t>Абдулкадырова Зарина Габи</w:t>
      </w:r>
      <w:r w:rsidRPr="0083224D">
        <w:rPr>
          <w:b/>
          <w:sz w:val="28"/>
          <w:szCs w:val="28"/>
          <w:u w:val="single"/>
        </w:rPr>
        <w:t>буллаевна_</w:t>
      </w:r>
      <w:r>
        <w:t>______</w:t>
      </w:r>
      <w:r w:rsidRPr="00C86B84">
        <w:t xml:space="preserve">_ </w:t>
      </w:r>
      <w:r>
        <w:t>(</w:t>
      </w:r>
      <w:r w:rsidRPr="00C86B84">
        <w:t>_____________________________)</w:t>
      </w:r>
    </w:p>
    <w:p w:rsidR="00656AB4" w:rsidRPr="00E7704F" w:rsidRDefault="00656AB4" w:rsidP="00656AB4">
      <w:pPr>
        <w:pStyle w:val="a3"/>
        <w:jc w:val="right"/>
        <w:rPr>
          <w:b/>
          <w:bCs/>
          <w:kern w:val="2"/>
          <w:sz w:val="28"/>
          <w:szCs w:val="28"/>
          <w:u w:color="000000"/>
        </w:rPr>
      </w:pPr>
      <w:r w:rsidRPr="00E7704F">
        <w:rPr>
          <w:sz w:val="28"/>
          <w:szCs w:val="28"/>
        </w:rPr>
        <w:t xml:space="preserve"> «__</w:t>
      </w:r>
      <w:r w:rsidRPr="00C038AF">
        <w:rPr>
          <w:sz w:val="28"/>
          <w:szCs w:val="28"/>
        </w:rPr>
        <w:t>25</w:t>
      </w:r>
      <w:r w:rsidRPr="00E7704F">
        <w:rPr>
          <w:sz w:val="28"/>
          <w:szCs w:val="28"/>
        </w:rPr>
        <w:t>__» ____</w:t>
      </w:r>
      <w:r>
        <w:rPr>
          <w:sz w:val="28"/>
          <w:szCs w:val="28"/>
        </w:rPr>
        <w:t>03______ 2021</w:t>
      </w:r>
      <w:r w:rsidRPr="00E7704F">
        <w:rPr>
          <w:sz w:val="28"/>
          <w:szCs w:val="28"/>
        </w:rPr>
        <w:t xml:space="preserve">г.    </w:t>
      </w:r>
    </w:p>
    <w:p w:rsidR="00656AB4" w:rsidRDefault="00656AB4" w:rsidP="00CA402A">
      <w:pPr>
        <w:widowControl w:val="0"/>
        <w:tabs>
          <w:tab w:val="left" w:pos="1418"/>
          <w:tab w:val="left" w:pos="323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color="000000"/>
        </w:rPr>
      </w:pPr>
    </w:p>
    <w:p w:rsidR="00436E54" w:rsidRPr="00CA402A" w:rsidRDefault="00436E54" w:rsidP="00CA402A">
      <w:pPr>
        <w:widowControl w:val="0"/>
        <w:tabs>
          <w:tab w:val="left" w:pos="1418"/>
          <w:tab w:val="left" w:pos="323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color="000000"/>
          <w:lang w:val="en-US"/>
        </w:rPr>
        <w:sectPr w:rsidR="00436E54" w:rsidRPr="00CA402A" w:rsidSect="00656AB4">
          <w:footerReference w:type="default" r:id="rId6"/>
          <w:footerReference w:type="first" r:id="rId7"/>
          <w:pgSz w:w="11906" w:h="16838"/>
          <w:pgMar w:top="284" w:right="850" w:bottom="142" w:left="993" w:header="709" w:footer="285" w:gutter="0"/>
          <w:cols w:space="708"/>
          <w:titlePg/>
          <w:docGrid w:linePitch="360"/>
        </w:sectPr>
      </w:pPr>
    </w:p>
    <w:p w:rsidR="00B44651" w:rsidRPr="00CA402A" w:rsidRDefault="00EE1030" w:rsidP="00CA402A">
      <w:pPr>
        <w:tabs>
          <w:tab w:val="left" w:pos="5929"/>
        </w:tabs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300470" cy="8670221"/>
            <wp:effectExtent l="19050" t="0" r="5080" b="0"/>
            <wp:docPr id="1" name="Рисунок 1" descr="C:\Documents and Settings\Admin\Рабочий стол\СКАН к приложению 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КАН к приложению  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4651" w:rsidRPr="00CA402A" w:rsidSect="00253099">
      <w:pgSz w:w="11906" w:h="16838"/>
      <w:pgMar w:top="284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E6B" w:rsidRDefault="00ED2E6B" w:rsidP="00190D43">
      <w:pPr>
        <w:spacing w:after="0" w:line="240" w:lineRule="auto"/>
      </w:pPr>
      <w:r>
        <w:separator/>
      </w:r>
    </w:p>
  </w:endnote>
  <w:endnote w:type="continuationSeparator" w:id="1">
    <w:p w:rsidR="00ED2E6B" w:rsidRDefault="00ED2E6B" w:rsidP="0019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D4F" w:rsidRPr="00CA402A" w:rsidRDefault="00ED2E6B" w:rsidP="00CA402A">
    <w:pPr>
      <w:pStyle w:val="a4"/>
      <w:rPr>
        <w:lang w:val="en-US"/>
      </w:rPr>
    </w:pPr>
  </w:p>
  <w:p w:rsidR="00940D4F" w:rsidRDefault="00ED2E6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D4F" w:rsidRDefault="006F03D1">
    <w:pPr>
      <w:pStyle w:val="a4"/>
      <w:jc w:val="right"/>
    </w:pPr>
    <w:r>
      <w:fldChar w:fldCharType="begin"/>
    </w:r>
    <w:r w:rsidR="00436E54">
      <w:instrText xml:space="preserve"> PAGE   \* MERGEFORMAT </w:instrText>
    </w:r>
    <w:r>
      <w:fldChar w:fldCharType="separate"/>
    </w:r>
    <w:r w:rsidR="00656AB4">
      <w:rPr>
        <w:noProof/>
      </w:rPr>
      <w:t>1</w:t>
    </w:r>
    <w:r>
      <w:fldChar w:fldCharType="end"/>
    </w:r>
  </w:p>
  <w:p w:rsidR="00940D4F" w:rsidRDefault="00ED2E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E6B" w:rsidRDefault="00ED2E6B" w:rsidP="00190D43">
      <w:pPr>
        <w:spacing w:after="0" w:line="240" w:lineRule="auto"/>
      </w:pPr>
      <w:r>
        <w:separator/>
      </w:r>
    </w:p>
  </w:footnote>
  <w:footnote w:type="continuationSeparator" w:id="1">
    <w:p w:rsidR="00ED2E6B" w:rsidRDefault="00ED2E6B" w:rsidP="00190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4E0D"/>
    <w:rsid w:val="00162866"/>
    <w:rsid w:val="00190D43"/>
    <w:rsid w:val="00205F65"/>
    <w:rsid w:val="002747E1"/>
    <w:rsid w:val="00282A44"/>
    <w:rsid w:val="00285FBF"/>
    <w:rsid w:val="002B7DAD"/>
    <w:rsid w:val="002C63BA"/>
    <w:rsid w:val="002F7EC2"/>
    <w:rsid w:val="003B4BEF"/>
    <w:rsid w:val="00436E54"/>
    <w:rsid w:val="00444D54"/>
    <w:rsid w:val="00557462"/>
    <w:rsid w:val="005A2922"/>
    <w:rsid w:val="005A2D8E"/>
    <w:rsid w:val="00656AB4"/>
    <w:rsid w:val="006F03D1"/>
    <w:rsid w:val="006F3BE8"/>
    <w:rsid w:val="00750F63"/>
    <w:rsid w:val="0078164C"/>
    <w:rsid w:val="007A27B2"/>
    <w:rsid w:val="007A6C1D"/>
    <w:rsid w:val="007E316E"/>
    <w:rsid w:val="008627AD"/>
    <w:rsid w:val="009E4909"/>
    <w:rsid w:val="00B44651"/>
    <w:rsid w:val="00C038AF"/>
    <w:rsid w:val="00C97CE7"/>
    <w:rsid w:val="00CA402A"/>
    <w:rsid w:val="00CF00E1"/>
    <w:rsid w:val="00D44E0D"/>
    <w:rsid w:val="00E21E18"/>
    <w:rsid w:val="00E70EC4"/>
    <w:rsid w:val="00EA27C7"/>
    <w:rsid w:val="00ED2E6B"/>
    <w:rsid w:val="00EE1030"/>
    <w:rsid w:val="00F70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semiHidden/>
    <w:rsid w:val="00436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436E54"/>
  </w:style>
  <w:style w:type="paragraph" w:styleId="a6">
    <w:name w:val="Balloon Text"/>
    <w:basedOn w:val="a"/>
    <w:link w:val="a7"/>
    <w:uiPriority w:val="99"/>
    <w:semiHidden/>
    <w:unhideWhenUsed/>
    <w:rsid w:val="00C0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8A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A4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A40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2021-03-31T11:24:00Z</cp:lastPrinted>
  <dcterms:created xsi:type="dcterms:W3CDTF">2021-03-30T13:47:00Z</dcterms:created>
  <dcterms:modified xsi:type="dcterms:W3CDTF">2021-03-31T11:26:00Z</dcterms:modified>
</cp:coreProperties>
</file>