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97D" w:rsidRPr="00EF75AB" w:rsidRDefault="0093597D" w:rsidP="0093597D">
      <w:pPr>
        <w:shd w:val="clear" w:color="auto" w:fill="FFFFFF"/>
        <w:spacing w:after="0" w:line="240" w:lineRule="atLeast"/>
        <w:jc w:val="center"/>
        <w:outlineLvl w:val="0"/>
        <w:rPr>
          <w:rFonts w:ascii="Times New Roman" w:eastAsia="Times New Roman" w:hAnsi="Times New Roman" w:cs="Times New Roman"/>
          <w:b/>
          <w:color w:val="333333"/>
          <w:kern w:val="36"/>
          <w:sz w:val="24"/>
          <w:szCs w:val="24"/>
          <w:lang w:eastAsia="ru-RU"/>
        </w:rPr>
      </w:pPr>
      <w:r w:rsidRPr="00EF75AB">
        <w:rPr>
          <w:rFonts w:ascii="Times New Roman" w:eastAsia="Times New Roman" w:hAnsi="Times New Roman" w:cs="Times New Roman"/>
          <w:b/>
          <w:color w:val="333333"/>
          <w:kern w:val="36"/>
          <w:sz w:val="24"/>
          <w:szCs w:val="24"/>
          <w:lang w:eastAsia="ru-RU"/>
        </w:rPr>
        <w:t>УПРАВЛЕНИЕ ОБРАЗОВАНИЯ ГОРОДСКОГО ОКРУГА</w:t>
      </w:r>
    </w:p>
    <w:p w:rsidR="0093597D" w:rsidRPr="00EF75AB" w:rsidRDefault="0093597D" w:rsidP="0093597D">
      <w:pPr>
        <w:shd w:val="clear" w:color="auto" w:fill="FFFFFF"/>
        <w:spacing w:after="0" w:line="240" w:lineRule="atLeast"/>
        <w:jc w:val="center"/>
        <w:outlineLvl w:val="0"/>
        <w:rPr>
          <w:rFonts w:ascii="Times New Roman" w:eastAsia="Times New Roman" w:hAnsi="Times New Roman" w:cs="Times New Roman"/>
          <w:b/>
          <w:color w:val="333333"/>
          <w:kern w:val="36"/>
          <w:sz w:val="24"/>
          <w:szCs w:val="24"/>
          <w:lang w:eastAsia="ru-RU"/>
        </w:rPr>
      </w:pPr>
      <w:r w:rsidRPr="00EF75AB">
        <w:rPr>
          <w:rFonts w:ascii="Times New Roman" w:eastAsia="Times New Roman" w:hAnsi="Times New Roman" w:cs="Times New Roman"/>
          <w:b/>
          <w:color w:val="333333"/>
          <w:kern w:val="36"/>
          <w:sz w:val="24"/>
          <w:szCs w:val="24"/>
          <w:lang w:eastAsia="ru-RU"/>
        </w:rPr>
        <w:t xml:space="preserve"> «ГОРОД ДАГЕСТАНСКИЕ ОГНИ»</w:t>
      </w:r>
    </w:p>
    <w:p w:rsidR="0093597D" w:rsidRPr="00EF75AB" w:rsidRDefault="0093597D" w:rsidP="0093597D">
      <w:pPr>
        <w:shd w:val="clear" w:color="auto" w:fill="FFFFFF"/>
        <w:spacing w:after="0" w:line="240" w:lineRule="atLeast"/>
        <w:jc w:val="center"/>
        <w:outlineLvl w:val="0"/>
        <w:rPr>
          <w:rFonts w:ascii="Times New Roman" w:eastAsia="Times New Roman" w:hAnsi="Times New Roman" w:cs="Times New Roman"/>
          <w:b/>
          <w:color w:val="333333"/>
          <w:kern w:val="36"/>
          <w:sz w:val="24"/>
          <w:szCs w:val="24"/>
          <w:lang w:eastAsia="ru-RU"/>
        </w:rPr>
      </w:pPr>
      <w:r w:rsidRPr="00EF75AB">
        <w:rPr>
          <w:rFonts w:ascii="Times New Roman" w:eastAsia="Times New Roman" w:hAnsi="Times New Roman" w:cs="Times New Roman"/>
          <w:b/>
          <w:color w:val="333333"/>
          <w:kern w:val="36"/>
          <w:sz w:val="24"/>
          <w:szCs w:val="24"/>
          <w:lang w:eastAsia="ru-RU"/>
        </w:rPr>
        <w:t>МУНИЦИПАЛЬНОЕ БЮДЖЕТНОЕ ДОШКОЛЬНОЕ ОБРАЗОВАТЕЛЬНОЕ УЧРЕЖДЕНИЕ №6 «ОРЛЕНОК»</w:t>
      </w:r>
    </w:p>
    <w:p w:rsidR="0093597D" w:rsidRPr="0093597D" w:rsidRDefault="0093597D" w:rsidP="006C093B">
      <w:pPr>
        <w:shd w:val="clear" w:color="auto" w:fill="FFFFFF"/>
        <w:spacing w:before="150" w:after="0" w:line="240" w:lineRule="atLeast"/>
        <w:jc w:val="center"/>
        <w:outlineLvl w:val="0"/>
        <w:rPr>
          <w:rFonts w:ascii="Times New Roman" w:eastAsia="Times New Roman" w:hAnsi="Times New Roman" w:cs="Times New Roman"/>
          <w:b/>
          <w:color w:val="333333"/>
          <w:kern w:val="36"/>
          <w:sz w:val="32"/>
          <w:szCs w:val="32"/>
          <w:lang w:eastAsia="ru-RU"/>
        </w:rPr>
      </w:pPr>
    </w:p>
    <w:p w:rsidR="0093597D" w:rsidRDefault="0093597D" w:rsidP="006C093B">
      <w:pPr>
        <w:shd w:val="clear" w:color="auto" w:fill="FFFFFF"/>
        <w:spacing w:before="150" w:after="0" w:line="240" w:lineRule="atLeast"/>
        <w:jc w:val="center"/>
        <w:outlineLvl w:val="0"/>
        <w:rPr>
          <w:rFonts w:ascii="Times New Roman" w:eastAsia="Times New Roman" w:hAnsi="Times New Roman" w:cs="Times New Roman"/>
          <w:b/>
          <w:color w:val="333333"/>
          <w:kern w:val="36"/>
          <w:sz w:val="48"/>
          <w:szCs w:val="48"/>
          <w:lang w:eastAsia="ru-RU"/>
        </w:rPr>
      </w:pPr>
    </w:p>
    <w:p w:rsidR="00A9170A" w:rsidRDefault="00A9170A" w:rsidP="00A9170A">
      <w:pPr>
        <w:spacing w:after="0" w:line="390" w:lineRule="atLeast"/>
        <w:jc w:val="center"/>
        <w:outlineLvl w:val="0"/>
        <w:rPr>
          <w:rFonts w:ascii="Times New Roman" w:hAnsi="Times New Roman" w:cs="Times New Roman"/>
          <w:b/>
          <w:sz w:val="28"/>
          <w:szCs w:val="28"/>
        </w:rPr>
      </w:pPr>
    </w:p>
    <w:p w:rsidR="00A9170A" w:rsidRDefault="00A9170A" w:rsidP="006C093B">
      <w:pPr>
        <w:shd w:val="clear" w:color="auto" w:fill="FFFFFF"/>
        <w:spacing w:before="150" w:after="0" w:line="240" w:lineRule="atLeast"/>
        <w:jc w:val="center"/>
        <w:outlineLvl w:val="0"/>
        <w:rPr>
          <w:rFonts w:ascii="Times New Roman" w:eastAsia="Times New Roman" w:hAnsi="Times New Roman" w:cs="Times New Roman"/>
          <w:b/>
          <w:color w:val="333333"/>
          <w:kern w:val="36"/>
          <w:sz w:val="48"/>
          <w:szCs w:val="48"/>
          <w:lang w:eastAsia="ru-RU"/>
        </w:rPr>
      </w:pPr>
    </w:p>
    <w:p w:rsidR="0093597D" w:rsidRPr="00EF75AB" w:rsidRDefault="00EF75AB" w:rsidP="00EF75AB">
      <w:pPr>
        <w:shd w:val="clear" w:color="auto" w:fill="FFFFFF"/>
        <w:spacing w:before="150" w:after="0" w:line="240" w:lineRule="atLeast"/>
        <w:jc w:val="center"/>
        <w:outlineLvl w:val="0"/>
        <w:rPr>
          <w:rFonts w:ascii="Times New Roman" w:eastAsia="Times New Roman" w:hAnsi="Times New Roman" w:cs="Times New Roman"/>
          <w:color w:val="333333"/>
          <w:kern w:val="36"/>
          <w:sz w:val="36"/>
          <w:szCs w:val="36"/>
          <w:lang w:eastAsia="ru-RU"/>
        </w:rPr>
      </w:pPr>
      <w:r w:rsidRPr="006C093B">
        <w:rPr>
          <w:rFonts w:ascii="Times New Roman" w:eastAsia="Times New Roman" w:hAnsi="Times New Roman" w:cs="Times New Roman"/>
          <w:b/>
          <w:bCs/>
          <w:color w:val="333333"/>
          <w:sz w:val="36"/>
          <w:szCs w:val="36"/>
          <w:bdr w:val="none" w:sz="0" w:space="0" w:color="auto" w:frame="1"/>
          <w:lang w:eastAsia="ru-RU"/>
        </w:rPr>
        <w:t> </w:t>
      </w:r>
      <w:r w:rsidRPr="006C093B">
        <w:rPr>
          <w:rFonts w:ascii="Times New Roman" w:eastAsia="Times New Roman" w:hAnsi="Times New Roman" w:cs="Times New Roman"/>
          <w:color w:val="333333"/>
          <w:kern w:val="36"/>
          <w:sz w:val="36"/>
          <w:szCs w:val="36"/>
          <w:lang w:eastAsia="ru-RU"/>
        </w:rPr>
        <w:t>Консультация для воспитателей</w:t>
      </w:r>
    </w:p>
    <w:p w:rsidR="00EF75AB" w:rsidRPr="00A9170A" w:rsidRDefault="006C093B" w:rsidP="00EF75AB">
      <w:pPr>
        <w:shd w:val="clear" w:color="auto" w:fill="FFFFFF"/>
        <w:spacing w:before="150" w:after="0" w:line="240" w:lineRule="atLeast"/>
        <w:jc w:val="center"/>
        <w:outlineLvl w:val="0"/>
        <w:rPr>
          <w:rFonts w:ascii="Times New Roman" w:eastAsia="Times New Roman" w:hAnsi="Times New Roman" w:cs="Times New Roman"/>
          <w:b/>
          <w:color w:val="C00000"/>
          <w:kern w:val="36"/>
          <w:sz w:val="72"/>
          <w:szCs w:val="72"/>
          <w:lang w:eastAsia="ru-RU"/>
        </w:rPr>
      </w:pPr>
      <w:r w:rsidRPr="00A9170A">
        <w:rPr>
          <w:rFonts w:ascii="Times New Roman" w:eastAsia="Times New Roman" w:hAnsi="Times New Roman" w:cs="Times New Roman"/>
          <w:b/>
          <w:color w:val="C00000"/>
          <w:kern w:val="36"/>
          <w:sz w:val="72"/>
          <w:szCs w:val="72"/>
          <w:lang w:eastAsia="ru-RU"/>
        </w:rPr>
        <w:t>«Закаливание в детском саду»</w:t>
      </w:r>
    </w:p>
    <w:p w:rsidR="00EF75AB" w:rsidRPr="006C093B" w:rsidRDefault="00EF75AB" w:rsidP="006C093B">
      <w:pPr>
        <w:shd w:val="clear" w:color="auto" w:fill="FFFFFF"/>
        <w:spacing w:before="150" w:after="0" w:line="240" w:lineRule="atLeast"/>
        <w:jc w:val="center"/>
        <w:outlineLvl w:val="0"/>
        <w:rPr>
          <w:rFonts w:ascii="Times New Roman" w:eastAsia="Times New Roman" w:hAnsi="Times New Roman" w:cs="Times New Roman"/>
          <w:b/>
          <w:color w:val="333333"/>
          <w:kern w:val="36"/>
          <w:sz w:val="72"/>
          <w:szCs w:val="72"/>
          <w:lang w:eastAsia="ru-RU"/>
        </w:rPr>
      </w:pPr>
      <w:r>
        <w:rPr>
          <w:noProof/>
          <w:lang w:eastAsia="ru-RU"/>
        </w:rPr>
        <w:drawing>
          <wp:inline distT="0" distB="0" distL="0" distR="0">
            <wp:extent cx="2451100" cy="2801257"/>
            <wp:effectExtent l="19050" t="0" r="6350" b="0"/>
            <wp:docPr id="2" name="Рисунок 2" descr="http://dspushkin.omr.obr55.ru/files/2014/07/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pushkin.omr.obr55.ru/files/2014/07/original.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1435" cy="2801639"/>
                    </a:xfrm>
                    <a:prstGeom prst="rect">
                      <a:avLst/>
                    </a:prstGeom>
                    <a:noFill/>
                    <a:ln>
                      <a:noFill/>
                    </a:ln>
                  </pic:spPr>
                </pic:pic>
              </a:graphicData>
            </a:graphic>
          </wp:inline>
        </w:drawing>
      </w:r>
    </w:p>
    <w:p w:rsidR="006C093B" w:rsidRDefault="006C093B" w:rsidP="006C093B">
      <w:pPr>
        <w:spacing w:after="0" w:line="240" w:lineRule="auto"/>
        <w:rPr>
          <w:rFonts w:ascii="Arial" w:eastAsia="Times New Roman" w:hAnsi="Arial" w:cs="Arial"/>
          <w:color w:val="333333"/>
          <w:sz w:val="48"/>
          <w:szCs w:val="48"/>
          <w:lang w:eastAsia="ru-RU"/>
        </w:rPr>
      </w:pPr>
    </w:p>
    <w:p w:rsidR="00EF75AB" w:rsidRDefault="00EF75AB" w:rsidP="006C093B">
      <w:pPr>
        <w:spacing w:after="0" w:line="240" w:lineRule="auto"/>
        <w:rPr>
          <w:rFonts w:ascii="Arial" w:eastAsia="Times New Roman" w:hAnsi="Arial" w:cs="Arial"/>
          <w:color w:val="333333"/>
          <w:sz w:val="48"/>
          <w:szCs w:val="48"/>
          <w:lang w:eastAsia="ru-RU"/>
        </w:rPr>
      </w:pPr>
    </w:p>
    <w:p w:rsidR="00EF75AB" w:rsidRDefault="00EF75AB" w:rsidP="006C093B">
      <w:pPr>
        <w:spacing w:after="0" w:line="240" w:lineRule="auto"/>
        <w:rPr>
          <w:rFonts w:ascii="Arial" w:eastAsia="Times New Roman" w:hAnsi="Arial" w:cs="Arial"/>
          <w:color w:val="333333"/>
          <w:sz w:val="48"/>
          <w:szCs w:val="48"/>
          <w:lang w:eastAsia="ru-RU"/>
        </w:rPr>
      </w:pPr>
    </w:p>
    <w:p w:rsidR="00EF75AB" w:rsidRPr="00EF75AB" w:rsidRDefault="00EF75AB" w:rsidP="00EF75AB">
      <w:pPr>
        <w:spacing w:after="0" w:line="240" w:lineRule="auto"/>
        <w:jc w:val="right"/>
        <w:rPr>
          <w:rFonts w:ascii="Times New Roman" w:eastAsia="Times New Roman" w:hAnsi="Times New Roman" w:cs="Times New Roman"/>
          <w:color w:val="333333"/>
          <w:sz w:val="36"/>
          <w:szCs w:val="36"/>
          <w:lang w:eastAsia="ru-RU"/>
        </w:rPr>
      </w:pPr>
      <w:r w:rsidRPr="00EF75AB">
        <w:rPr>
          <w:rFonts w:ascii="Times New Roman" w:eastAsia="Times New Roman" w:hAnsi="Times New Roman" w:cs="Times New Roman"/>
          <w:color w:val="333333"/>
          <w:sz w:val="36"/>
          <w:szCs w:val="36"/>
          <w:lang w:eastAsia="ru-RU"/>
        </w:rPr>
        <w:t>Подготовила:</w:t>
      </w:r>
    </w:p>
    <w:p w:rsidR="00EF75AB" w:rsidRPr="00A9170A" w:rsidRDefault="00EF75AB" w:rsidP="00EF75AB">
      <w:pPr>
        <w:spacing w:after="0" w:line="240" w:lineRule="auto"/>
        <w:jc w:val="right"/>
        <w:rPr>
          <w:rFonts w:ascii="Times New Roman" w:eastAsia="Times New Roman" w:hAnsi="Times New Roman" w:cs="Times New Roman"/>
          <w:b/>
          <w:color w:val="333333"/>
          <w:sz w:val="32"/>
          <w:szCs w:val="32"/>
          <w:lang w:eastAsia="ru-RU"/>
        </w:rPr>
      </w:pPr>
      <w:r w:rsidRPr="00A9170A">
        <w:rPr>
          <w:rFonts w:ascii="Times New Roman" w:eastAsia="Times New Roman" w:hAnsi="Times New Roman" w:cs="Times New Roman"/>
          <w:b/>
          <w:color w:val="333333"/>
          <w:sz w:val="32"/>
          <w:szCs w:val="32"/>
          <w:lang w:eastAsia="ru-RU"/>
        </w:rPr>
        <w:t>заместитель заведующей по ВМР</w:t>
      </w:r>
    </w:p>
    <w:p w:rsidR="00EF75AB" w:rsidRPr="00A9170A" w:rsidRDefault="00EF75AB" w:rsidP="00EF75AB">
      <w:pPr>
        <w:spacing w:after="0" w:line="240" w:lineRule="auto"/>
        <w:jc w:val="right"/>
        <w:rPr>
          <w:rFonts w:ascii="Times New Roman" w:eastAsia="Times New Roman" w:hAnsi="Times New Roman" w:cs="Times New Roman"/>
          <w:b/>
          <w:color w:val="333333"/>
          <w:sz w:val="32"/>
          <w:szCs w:val="32"/>
          <w:lang w:eastAsia="ru-RU"/>
        </w:rPr>
      </w:pPr>
      <w:proofErr w:type="spellStart"/>
      <w:r w:rsidRPr="00A9170A">
        <w:rPr>
          <w:rFonts w:ascii="Times New Roman" w:eastAsia="Times New Roman" w:hAnsi="Times New Roman" w:cs="Times New Roman"/>
          <w:b/>
          <w:color w:val="333333"/>
          <w:sz w:val="32"/>
          <w:szCs w:val="32"/>
          <w:lang w:eastAsia="ru-RU"/>
        </w:rPr>
        <w:t>Рамазанова</w:t>
      </w:r>
      <w:proofErr w:type="spellEnd"/>
      <w:r w:rsidRPr="00A9170A">
        <w:rPr>
          <w:rFonts w:ascii="Times New Roman" w:eastAsia="Times New Roman" w:hAnsi="Times New Roman" w:cs="Times New Roman"/>
          <w:b/>
          <w:color w:val="333333"/>
          <w:sz w:val="32"/>
          <w:szCs w:val="32"/>
          <w:lang w:eastAsia="ru-RU"/>
        </w:rPr>
        <w:t xml:space="preserve"> Г.Б.</w:t>
      </w:r>
    </w:p>
    <w:p w:rsidR="00EF75AB" w:rsidRDefault="00EF75AB" w:rsidP="00EF75AB">
      <w:pPr>
        <w:spacing w:after="0" w:line="240" w:lineRule="auto"/>
        <w:jc w:val="right"/>
        <w:rPr>
          <w:rFonts w:ascii="Times New Roman" w:eastAsia="Times New Roman" w:hAnsi="Times New Roman" w:cs="Times New Roman"/>
          <w:color w:val="333333"/>
          <w:sz w:val="36"/>
          <w:szCs w:val="36"/>
          <w:lang w:eastAsia="ru-RU"/>
        </w:rPr>
      </w:pPr>
    </w:p>
    <w:p w:rsidR="00EF75AB" w:rsidRDefault="00EF75AB" w:rsidP="00EF75AB">
      <w:pPr>
        <w:spacing w:after="0" w:line="240" w:lineRule="auto"/>
        <w:jc w:val="right"/>
        <w:rPr>
          <w:rFonts w:ascii="Times New Roman" w:eastAsia="Times New Roman" w:hAnsi="Times New Roman" w:cs="Times New Roman"/>
          <w:color w:val="333333"/>
          <w:sz w:val="36"/>
          <w:szCs w:val="36"/>
          <w:lang w:eastAsia="ru-RU"/>
        </w:rPr>
      </w:pPr>
    </w:p>
    <w:p w:rsidR="00EF75AB" w:rsidRDefault="00EF75AB" w:rsidP="00EF75AB">
      <w:pPr>
        <w:spacing w:after="0" w:line="240" w:lineRule="auto"/>
        <w:jc w:val="right"/>
        <w:rPr>
          <w:rFonts w:ascii="Times New Roman" w:eastAsia="Times New Roman" w:hAnsi="Times New Roman" w:cs="Times New Roman"/>
          <w:color w:val="333333"/>
          <w:sz w:val="36"/>
          <w:szCs w:val="36"/>
          <w:lang w:eastAsia="ru-RU"/>
        </w:rPr>
      </w:pPr>
    </w:p>
    <w:p w:rsidR="00EF75AB" w:rsidRDefault="00EF75AB" w:rsidP="00EF75AB">
      <w:pPr>
        <w:spacing w:after="0" w:line="240" w:lineRule="auto"/>
        <w:jc w:val="center"/>
        <w:rPr>
          <w:rFonts w:ascii="Times New Roman" w:eastAsia="Times New Roman" w:hAnsi="Times New Roman" w:cs="Times New Roman"/>
          <w:color w:val="333333"/>
          <w:sz w:val="36"/>
          <w:szCs w:val="36"/>
          <w:lang w:eastAsia="ru-RU"/>
        </w:rPr>
      </w:pPr>
      <w:r>
        <w:rPr>
          <w:rFonts w:ascii="Times New Roman" w:eastAsia="Times New Roman" w:hAnsi="Times New Roman" w:cs="Times New Roman"/>
          <w:color w:val="333333"/>
          <w:sz w:val="36"/>
          <w:szCs w:val="36"/>
          <w:lang w:eastAsia="ru-RU"/>
        </w:rPr>
        <w:t>Дагестанские Огни</w:t>
      </w:r>
    </w:p>
    <w:p w:rsidR="00EF75AB" w:rsidRDefault="00EF75AB" w:rsidP="00EF75AB">
      <w:pPr>
        <w:spacing w:after="0" w:line="240" w:lineRule="auto"/>
        <w:jc w:val="center"/>
        <w:rPr>
          <w:rFonts w:ascii="Times New Roman" w:eastAsia="Times New Roman" w:hAnsi="Times New Roman" w:cs="Times New Roman"/>
          <w:color w:val="333333"/>
          <w:sz w:val="36"/>
          <w:szCs w:val="36"/>
          <w:lang w:eastAsia="ru-RU"/>
        </w:rPr>
      </w:pPr>
      <w:r>
        <w:rPr>
          <w:rFonts w:ascii="Times New Roman" w:eastAsia="Times New Roman" w:hAnsi="Times New Roman" w:cs="Times New Roman"/>
          <w:color w:val="333333"/>
          <w:sz w:val="36"/>
          <w:szCs w:val="36"/>
          <w:lang w:eastAsia="ru-RU"/>
        </w:rPr>
        <w:t>2017</w:t>
      </w:r>
    </w:p>
    <w:p w:rsidR="00F5233E" w:rsidRPr="00EF75AB" w:rsidRDefault="00F5233E" w:rsidP="00EF75AB">
      <w:pPr>
        <w:spacing w:after="0" w:line="240" w:lineRule="auto"/>
        <w:jc w:val="center"/>
        <w:rPr>
          <w:rFonts w:ascii="Times New Roman" w:eastAsia="Times New Roman" w:hAnsi="Times New Roman" w:cs="Times New Roman"/>
          <w:color w:val="333333"/>
          <w:sz w:val="36"/>
          <w:szCs w:val="36"/>
          <w:lang w:eastAsia="ru-RU"/>
        </w:rPr>
      </w:pPr>
    </w:p>
    <w:p w:rsidR="00EF75AB" w:rsidRPr="006C093B" w:rsidRDefault="00EF75AB" w:rsidP="006C093B">
      <w:pPr>
        <w:spacing w:after="0" w:line="240" w:lineRule="auto"/>
        <w:rPr>
          <w:rFonts w:ascii="Arial" w:eastAsia="Times New Roman" w:hAnsi="Arial" w:cs="Arial"/>
          <w:color w:val="333333"/>
          <w:sz w:val="48"/>
          <w:szCs w:val="48"/>
          <w:lang w:eastAsia="ru-RU"/>
        </w:rPr>
      </w:pP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color w:val="333333"/>
          <w:sz w:val="24"/>
          <w:szCs w:val="24"/>
          <w:bdr w:val="none" w:sz="0" w:space="0" w:color="auto" w:frame="1"/>
          <w:lang w:eastAsia="ru-RU"/>
        </w:rPr>
        <w:lastRenderedPageBreak/>
        <w:t>Закаливание</w:t>
      </w:r>
      <w:r w:rsidRPr="006C093B">
        <w:rPr>
          <w:rFonts w:ascii="Arial" w:eastAsia="Times New Roman" w:hAnsi="Arial" w:cs="Arial"/>
          <w:color w:val="333333"/>
          <w:sz w:val="24"/>
          <w:szCs w:val="24"/>
          <w:lang w:eastAsia="ru-RU"/>
        </w:rPr>
        <w:t> - прекрасное и доступное средство профилактики заболеваний и укрепления здоровья. Оно является важным звеном в системе физического воспитания детей, обеспечивая тренировку защитных сил организма, повышение его устойчивости к воздействию постоянно изменяющихся условий внешней среды. Закаливание не лечит, а предупреждает болезнь, и в этом его важнейшая профилактическая роль. Закаленный человек легко переносит не только жару и холод, но и резкие перемены внешней температуры, которые способны ослабить защитные силы организма.</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Закаливание детей дошкольного возраста в ДОУ состоит из системы мероприятий, включающих элементы закаливания в повседневной жизни, которые включены в режимные моменты и специальные мероприятия: воздушные ванны, солнечные ванны, водные процедуры, правильно организованную прогулку, являются частью физкультурных занятий.</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Закаляя детей дошкольного возраста, мы ставим перед собой следующие </w:t>
      </w:r>
      <w:r w:rsidRPr="006C093B">
        <w:rPr>
          <w:rFonts w:ascii="Arial" w:eastAsia="Times New Roman" w:hAnsi="Arial" w:cs="Arial"/>
          <w:b/>
          <w:bCs/>
          <w:color w:val="333333"/>
          <w:sz w:val="24"/>
          <w:szCs w:val="24"/>
          <w:bdr w:val="none" w:sz="0" w:space="0" w:color="auto" w:frame="1"/>
          <w:lang w:eastAsia="ru-RU"/>
        </w:rPr>
        <w:t>задачи</w:t>
      </w:r>
      <w:r w:rsidRPr="006C093B">
        <w:rPr>
          <w:rFonts w:ascii="Arial" w:eastAsia="Times New Roman" w:hAnsi="Arial" w:cs="Arial"/>
          <w:color w:val="333333"/>
          <w:sz w:val="24"/>
          <w:szCs w:val="24"/>
          <w:lang w:eastAsia="ru-RU"/>
        </w:rPr>
        <w:t>:</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Повысить стойкость детского организма в борьбе с заболеваниями;</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Приучить детей чувствовать себя хорошо в различных меняющихся условиях (в помещении и на воздухе);</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Воспитывать у детей потребность в свежем воздухе;</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xml:space="preserve">• Приучить детей не боятся холодной </w:t>
      </w:r>
      <w:proofErr w:type="spellStart"/>
      <w:r w:rsidRPr="006C093B">
        <w:rPr>
          <w:rFonts w:ascii="Arial" w:eastAsia="Times New Roman" w:hAnsi="Arial" w:cs="Arial"/>
          <w:color w:val="333333"/>
          <w:sz w:val="24"/>
          <w:szCs w:val="24"/>
          <w:lang w:eastAsia="ru-RU"/>
        </w:rPr>
        <w:t>водыи</w:t>
      </w:r>
      <w:proofErr w:type="spellEnd"/>
      <w:r w:rsidRPr="006C093B">
        <w:rPr>
          <w:rFonts w:ascii="Arial" w:eastAsia="Times New Roman" w:hAnsi="Arial" w:cs="Arial"/>
          <w:color w:val="333333"/>
          <w:sz w:val="24"/>
          <w:szCs w:val="24"/>
          <w:lang w:eastAsia="ru-RU"/>
        </w:rPr>
        <w:t xml:space="preserve"> других факторов закаливания, применяемых в повседневной жизни.</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При организации закаливания необходимо соблюдать ряд правил, </w:t>
      </w:r>
      <w:r w:rsidRPr="006C093B">
        <w:rPr>
          <w:rFonts w:ascii="Arial" w:eastAsia="Times New Roman" w:hAnsi="Arial" w:cs="Arial"/>
          <w:b/>
          <w:bCs/>
          <w:color w:val="333333"/>
          <w:sz w:val="24"/>
          <w:szCs w:val="24"/>
          <w:bdr w:val="none" w:sz="0" w:space="0" w:color="auto" w:frame="1"/>
          <w:lang w:eastAsia="ru-RU"/>
        </w:rPr>
        <w:t>принципов закаливания</w:t>
      </w:r>
      <w:r w:rsidRPr="006C093B">
        <w:rPr>
          <w:rFonts w:ascii="Arial" w:eastAsia="Times New Roman" w:hAnsi="Arial" w:cs="Arial"/>
          <w:color w:val="333333"/>
          <w:sz w:val="24"/>
          <w:szCs w:val="24"/>
          <w:lang w:eastAsia="ru-RU"/>
        </w:rPr>
        <w:t> для достижения наибольшего эффекта от его проведения:</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i/>
          <w:iCs/>
          <w:color w:val="333333"/>
          <w:sz w:val="24"/>
          <w:szCs w:val="24"/>
          <w:bdr w:val="none" w:sz="0" w:space="0" w:color="auto" w:frame="1"/>
          <w:lang w:eastAsia="ru-RU"/>
        </w:rPr>
        <w:t>1-ый принцип постепенности</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Воздействие на организм раздражающего фактора должно быть постепенным. Этот принцип очень важен, так как детский организм не обладает большой сопротивляемостью и применение сильных раздражителей, без предварительной, постепенной подготовки, может привести к отрицательным результатам. Закаливание детей даст наилучший результат, если устанавливается строгая дозировка и постепенное усиление раздражения. Лучше всего закаливание начинать в теплое время года.</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i/>
          <w:iCs/>
          <w:color w:val="333333"/>
          <w:sz w:val="24"/>
          <w:szCs w:val="24"/>
          <w:bdr w:val="none" w:sz="0" w:space="0" w:color="auto" w:frame="1"/>
          <w:lang w:eastAsia="ru-RU"/>
        </w:rPr>
        <w:t>2-ой принцип последовательности</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xml:space="preserve">Сначала следует проводить воздушные ванны, а затем можно переходить к </w:t>
      </w:r>
      <w:proofErr w:type="gramStart"/>
      <w:r w:rsidRPr="006C093B">
        <w:rPr>
          <w:rFonts w:ascii="Arial" w:eastAsia="Times New Roman" w:hAnsi="Arial" w:cs="Arial"/>
          <w:color w:val="333333"/>
          <w:sz w:val="24"/>
          <w:szCs w:val="24"/>
          <w:lang w:eastAsia="ru-RU"/>
        </w:rPr>
        <w:t>водным</w:t>
      </w:r>
      <w:proofErr w:type="gramEnd"/>
      <w:r w:rsidRPr="006C093B">
        <w:rPr>
          <w:rFonts w:ascii="Arial" w:eastAsia="Times New Roman" w:hAnsi="Arial" w:cs="Arial"/>
          <w:color w:val="333333"/>
          <w:sz w:val="24"/>
          <w:szCs w:val="24"/>
          <w:lang w:eastAsia="ru-RU"/>
        </w:rPr>
        <w:t xml:space="preserve"> и солнечным.</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i/>
          <w:iCs/>
          <w:color w:val="333333"/>
          <w:sz w:val="24"/>
          <w:szCs w:val="24"/>
          <w:bdr w:val="none" w:sz="0" w:space="0" w:color="auto" w:frame="1"/>
          <w:lang w:eastAsia="ru-RU"/>
        </w:rPr>
        <w:t>3 –</w:t>
      </w:r>
      <w:proofErr w:type="spellStart"/>
      <w:r w:rsidRPr="006C093B">
        <w:rPr>
          <w:rFonts w:ascii="Arial" w:eastAsia="Times New Roman" w:hAnsi="Arial" w:cs="Arial"/>
          <w:b/>
          <w:bCs/>
          <w:i/>
          <w:iCs/>
          <w:color w:val="333333"/>
          <w:sz w:val="24"/>
          <w:szCs w:val="24"/>
          <w:bdr w:val="none" w:sz="0" w:space="0" w:color="auto" w:frame="1"/>
          <w:lang w:eastAsia="ru-RU"/>
        </w:rPr>
        <w:t>ий</w:t>
      </w:r>
      <w:proofErr w:type="spellEnd"/>
      <w:r w:rsidRPr="006C093B">
        <w:rPr>
          <w:rFonts w:ascii="Arial" w:eastAsia="Times New Roman" w:hAnsi="Arial" w:cs="Arial"/>
          <w:b/>
          <w:bCs/>
          <w:i/>
          <w:iCs/>
          <w:color w:val="333333"/>
          <w:sz w:val="24"/>
          <w:szCs w:val="24"/>
          <w:bdr w:val="none" w:sz="0" w:space="0" w:color="auto" w:frame="1"/>
          <w:lang w:eastAsia="ru-RU"/>
        </w:rPr>
        <w:t xml:space="preserve"> принцип систематичности</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Необходимо при проведении закаливания соблюдать систематичность. При систематическом закаливании ответная реакция организма ускоряется и совершенствуется. Привычка к раздражителю образуется лишь в том случае, если этот раздражитель действует непрерывно в течение более или менее продолжительного времени. Если закаливающие процедуры проводить случайно, с перерывами, то организм ребенка не успеет привыкнуть к действию прохладного воздуха, воды, солнечным излучениям, не может закрепить полученные результаты.</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i/>
          <w:iCs/>
          <w:color w:val="333333"/>
          <w:sz w:val="24"/>
          <w:szCs w:val="24"/>
          <w:bdr w:val="none" w:sz="0" w:space="0" w:color="auto" w:frame="1"/>
          <w:lang w:eastAsia="ru-RU"/>
        </w:rPr>
        <w:t>4-ый принцип комплексности</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xml:space="preserve">Должна соблюдаться комплексность проводимых закаливающих мероприятий, тогда организм закаливается всесторонне. Следует сочетать закаливающие мероприятия с </w:t>
      </w:r>
      <w:r w:rsidRPr="006C093B">
        <w:rPr>
          <w:rFonts w:ascii="Arial" w:eastAsia="Times New Roman" w:hAnsi="Arial" w:cs="Arial"/>
          <w:color w:val="333333"/>
          <w:sz w:val="24"/>
          <w:szCs w:val="24"/>
          <w:lang w:eastAsia="ru-RU"/>
        </w:rPr>
        <w:lastRenderedPageBreak/>
        <w:t>двигательной активностью детей, гимнастическими упражнениями, пребыванием на свежем воздухе, соблюдением режима дня…</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i/>
          <w:iCs/>
          <w:color w:val="333333"/>
          <w:sz w:val="24"/>
          <w:szCs w:val="24"/>
          <w:bdr w:val="none" w:sz="0" w:space="0" w:color="auto" w:frame="1"/>
          <w:lang w:eastAsia="ru-RU"/>
        </w:rPr>
        <w:t>5-ый принцип индивидуальности</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Большое значение при проведении закаливающих процедур имеет принцип индивидуальности (возраст ребенка, состояние его здоровья, уровень закаленности, пол). Всех детей по отношению к закаливанию можно разделить на три группы: 1- дети здоровые, ранее закаливаемы (так как это уже закаленные дети, то им можно применять любые закаливающие мероприятия, вплоть до интенсивных)</w:t>
      </w:r>
      <w:proofErr w:type="gramStart"/>
      <w:r w:rsidRPr="006C093B">
        <w:rPr>
          <w:rFonts w:ascii="Arial" w:eastAsia="Times New Roman" w:hAnsi="Arial" w:cs="Arial"/>
          <w:color w:val="333333"/>
          <w:sz w:val="24"/>
          <w:szCs w:val="24"/>
          <w:lang w:eastAsia="ru-RU"/>
        </w:rPr>
        <w:t xml:space="preserve"> ;</w:t>
      </w:r>
      <w:proofErr w:type="gramEnd"/>
      <w:r w:rsidRPr="006C093B">
        <w:rPr>
          <w:rFonts w:ascii="Arial" w:eastAsia="Times New Roman" w:hAnsi="Arial" w:cs="Arial"/>
          <w:color w:val="333333"/>
          <w:sz w:val="24"/>
          <w:szCs w:val="24"/>
          <w:lang w:eastAsia="ru-RU"/>
        </w:rPr>
        <w:t xml:space="preserve"> 2- дети здоровые, впервые приступившие к закаливанию, или дети, имеющие функциональные отклонения в состоянии здоровья ; 3- имеющие хронические заболевания или выраженные отклонения в функциональном состоянии. К этой категории относятся часто болеющие дети (это щадящее закаливание, наиболее применимо в ДОУ)</w:t>
      </w:r>
      <w:proofErr w:type="gramStart"/>
      <w:r w:rsidRPr="006C093B">
        <w:rPr>
          <w:rFonts w:ascii="Arial" w:eastAsia="Times New Roman" w:hAnsi="Arial" w:cs="Arial"/>
          <w:color w:val="333333"/>
          <w:sz w:val="24"/>
          <w:szCs w:val="24"/>
          <w:lang w:eastAsia="ru-RU"/>
        </w:rPr>
        <w:t xml:space="preserve"> .</w:t>
      </w:r>
      <w:proofErr w:type="gramEnd"/>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i/>
          <w:iCs/>
          <w:color w:val="333333"/>
          <w:sz w:val="24"/>
          <w:szCs w:val="24"/>
          <w:bdr w:val="none" w:sz="0" w:space="0" w:color="auto" w:frame="1"/>
          <w:lang w:eastAsia="ru-RU"/>
        </w:rPr>
        <w:t>6-ой принцип</w:t>
      </w:r>
      <w:r w:rsidRPr="006C093B">
        <w:rPr>
          <w:rFonts w:ascii="Arial" w:eastAsia="Times New Roman" w:hAnsi="Arial" w:cs="Arial"/>
          <w:color w:val="333333"/>
          <w:sz w:val="24"/>
          <w:szCs w:val="24"/>
          <w:lang w:eastAsia="ru-RU"/>
        </w:rPr>
        <w:t>: учёт эмоционального состояния детей.</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Обязательным условием для проведения закаливающих процедур является положительная эмоциональная реакция на процедуру. Ничего не получится, если ребенок плачет или утомлен предыдущей деятельностью. Важно создать благоприятную обстановку, создать игровую мотивацию в сочетании с музыкой, настроить ребенка на получение удовольствия, на приобретение бодрости и прекрасного самочувствия. Роль взрослого имеет немаловажное значение. Он должен быть примером подражания для достижения главной цели – укрепление здоровья воспитанников.</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Закаливание мы проводим путем комплексного воздействия природных факторов (солнца, воздуха, воды)</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color w:val="333333"/>
          <w:sz w:val="24"/>
          <w:szCs w:val="24"/>
          <w:bdr w:val="none" w:sz="0" w:space="0" w:color="auto" w:frame="1"/>
          <w:lang w:eastAsia="ru-RU"/>
        </w:rPr>
        <w:t>Методы закаливания:</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i/>
          <w:iCs/>
          <w:color w:val="333333"/>
          <w:sz w:val="24"/>
          <w:szCs w:val="24"/>
          <w:bdr w:val="none" w:sz="0" w:space="0" w:color="auto" w:frame="1"/>
          <w:lang w:eastAsia="ru-RU"/>
        </w:rPr>
        <w:t>Воздушные ванны</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В отсутствии детей организуем сквозное </w:t>
      </w:r>
      <w:r w:rsidRPr="006C093B">
        <w:rPr>
          <w:rFonts w:ascii="Arial" w:eastAsia="Times New Roman" w:hAnsi="Arial" w:cs="Arial"/>
          <w:i/>
          <w:iCs/>
          <w:color w:val="333333"/>
          <w:sz w:val="24"/>
          <w:szCs w:val="24"/>
          <w:bdr w:val="none" w:sz="0" w:space="0" w:color="auto" w:frame="1"/>
          <w:lang w:eastAsia="ru-RU"/>
        </w:rPr>
        <w:t>проветривание</w:t>
      </w:r>
      <w:r w:rsidRPr="006C093B">
        <w:rPr>
          <w:rFonts w:ascii="Arial" w:eastAsia="Times New Roman" w:hAnsi="Arial" w:cs="Arial"/>
          <w:color w:val="333333"/>
          <w:sz w:val="24"/>
          <w:szCs w:val="24"/>
          <w:lang w:eastAsia="ru-RU"/>
        </w:rPr>
        <w:t> групповой комнаты и спальни в соответствии с установленным графиком;</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В присутствии детей организуем угловое проветривание групповой комнаты и спальни. При этом строго следим за тем, чтобы дети не находились в непосредственной близости к открытому окну;</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Тщательно следим за тем, чтобы дети на протяжении всего дня находились в </w:t>
      </w:r>
      <w:r w:rsidRPr="006C093B">
        <w:rPr>
          <w:rFonts w:ascii="Arial" w:eastAsia="Times New Roman" w:hAnsi="Arial" w:cs="Arial"/>
          <w:i/>
          <w:iCs/>
          <w:color w:val="333333"/>
          <w:sz w:val="24"/>
          <w:szCs w:val="24"/>
          <w:bdr w:val="none" w:sz="0" w:space="0" w:color="auto" w:frame="1"/>
          <w:lang w:eastAsia="ru-RU"/>
        </w:rPr>
        <w:t>облегчённой одежд</w:t>
      </w:r>
      <w:proofErr w:type="gramStart"/>
      <w:r w:rsidRPr="006C093B">
        <w:rPr>
          <w:rFonts w:ascii="Arial" w:eastAsia="Times New Roman" w:hAnsi="Arial" w:cs="Arial"/>
          <w:i/>
          <w:iCs/>
          <w:color w:val="333333"/>
          <w:sz w:val="24"/>
          <w:szCs w:val="24"/>
          <w:bdr w:val="none" w:sz="0" w:space="0" w:color="auto" w:frame="1"/>
          <w:lang w:eastAsia="ru-RU"/>
        </w:rPr>
        <w:t>е</w:t>
      </w:r>
      <w:r w:rsidRPr="006C093B">
        <w:rPr>
          <w:rFonts w:ascii="Arial" w:eastAsia="Times New Roman" w:hAnsi="Arial" w:cs="Arial"/>
          <w:color w:val="333333"/>
          <w:sz w:val="24"/>
          <w:szCs w:val="24"/>
          <w:lang w:eastAsia="ru-RU"/>
        </w:rPr>
        <w:t>(</w:t>
      </w:r>
      <w:proofErr w:type="gramEnd"/>
      <w:r w:rsidRPr="006C093B">
        <w:rPr>
          <w:rFonts w:ascii="Arial" w:eastAsia="Times New Roman" w:hAnsi="Arial" w:cs="Arial"/>
          <w:color w:val="333333"/>
          <w:sz w:val="24"/>
          <w:szCs w:val="24"/>
          <w:lang w:eastAsia="ru-RU"/>
        </w:rPr>
        <w:t>при температуре воздуха не ниже 18-20 С);</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Проводим </w:t>
      </w:r>
      <w:r w:rsidRPr="006C093B">
        <w:rPr>
          <w:rFonts w:ascii="Arial" w:eastAsia="Times New Roman" w:hAnsi="Arial" w:cs="Arial"/>
          <w:i/>
          <w:iCs/>
          <w:color w:val="333333"/>
          <w:sz w:val="24"/>
          <w:szCs w:val="24"/>
          <w:bdr w:val="none" w:sz="0" w:space="0" w:color="auto" w:frame="1"/>
          <w:lang w:eastAsia="ru-RU"/>
        </w:rPr>
        <w:t>утреннюю гимнастику</w:t>
      </w:r>
      <w:r w:rsidRPr="006C093B">
        <w:rPr>
          <w:rFonts w:ascii="Arial" w:eastAsia="Times New Roman" w:hAnsi="Arial" w:cs="Arial"/>
          <w:color w:val="333333"/>
          <w:sz w:val="24"/>
          <w:szCs w:val="24"/>
          <w:lang w:eastAsia="ru-RU"/>
        </w:rPr>
        <w:t> в хорошо проветренной группе и в соответствующей одежде (</w:t>
      </w:r>
      <w:proofErr w:type="spellStart"/>
      <w:r w:rsidRPr="006C093B">
        <w:rPr>
          <w:rFonts w:ascii="Arial" w:eastAsia="Times New Roman" w:hAnsi="Arial" w:cs="Arial"/>
          <w:color w:val="333333"/>
          <w:sz w:val="24"/>
          <w:szCs w:val="24"/>
          <w:lang w:eastAsia="ru-RU"/>
        </w:rPr>
        <w:t>х</w:t>
      </w:r>
      <w:proofErr w:type="spellEnd"/>
      <w:r w:rsidRPr="006C093B">
        <w:rPr>
          <w:rFonts w:ascii="Arial" w:eastAsia="Times New Roman" w:hAnsi="Arial" w:cs="Arial"/>
          <w:color w:val="333333"/>
          <w:sz w:val="24"/>
          <w:szCs w:val="24"/>
          <w:lang w:eastAsia="ru-RU"/>
        </w:rPr>
        <w:t>/б носки, облегчённая одежда);</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Организуем </w:t>
      </w:r>
      <w:r w:rsidRPr="006C093B">
        <w:rPr>
          <w:rFonts w:ascii="Arial" w:eastAsia="Times New Roman" w:hAnsi="Arial" w:cs="Arial"/>
          <w:i/>
          <w:iCs/>
          <w:color w:val="333333"/>
          <w:sz w:val="24"/>
          <w:szCs w:val="24"/>
          <w:bdr w:val="none" w:sz="0" w:space="0" w:color="auto" w:frame="1"/>
          <w:lang w:eastAsia="ru-RU"/>
        </w:rPr>
        <w:t>дневной сон</w:t>
      </w:r>
      <w:r w:rsidRPr="006C093B">
        <w:rPr>
          <w:rFonts w:ascii="Arial" w:eastAsia="Times New Roman" w:hAnsi="Arial" w:cs="Arial"/>
          <w:color w:val="333333"/>
          <w:sz w:val="24"/>
          <w:szCs w:val="24"/>
          <w:lang w:eastAsia="ru-RU"/>
        </w:rPr>
        <w:t> без маек, если температура в спальне составляет 18</w:t>
      </w:r>
      <w:proofErr w:type="gramStart"/>
      <w:r w:rsidRPr="006C093B">
        <w:rPr>
          <w:rFonts w:ascii="Arial" w:eastAsia="Times New Roman" w:hAnsi="Arial" w:cs="Arial"/>
          <w:color w:val="333333"/>
          <w:sz w:val="24"/>
          <w:szCs w:val="24"/>
          <w:lang w:eastAsia="ru-RU"/>
        </w:rPr>
        <w:t xml:space="preserve"> С</w:t>
      </w:r>
      <w:proofErr w:type="gramEnd"/>
      <w:r w:rsidRPr="006C093B">
        <w:rPr>
          <w:rFonts w:ascii="Arial" w:eastAsia="Times New Roman" w:hAnsi="Arial" w:cs="Arial"/>
          <w:color w:val="333333"/>
          <w:sz w:val="24"/>
          <w:szCs w:val="24"/>
          <w:lang w:eastAsia="ru-RU"/>
        </w:rPr>
        <w:t xml:space="preserve"> и выше. Температура под одеялом </w:t>
      </w:r>
      <w:proofErr w:type="gramStart"/>
      <w:r w:rsidRPr="006C093B">
        <w:rPr>
          <w:rFonts w:ascii="Arial" w:eastAsia="Times New Roman" w:hAnsi="Arial" w:cs="Arial"/>
          <w:color w:val="333333"/>
          <w:sz w:val="24"/>
          <w:szCs w:val="24"/>
          <w:lang w:eastAsia="ru-RU"/>
        </w:rPr>
        <w:t>достигает 38-39 С. проснувшись</w:t>
      </w:r>
      <w:proofErr w:type="gramEnd"/>
      <w:r w:rsidRPr="006C093B">
        <w:rPr>
          <w:rFonts w:ascii="Arial" w:eastAsia="Times New Roman" w:hAnsi="Arial" w:cs="Arial"/>
          <w:color w:val="333333"/>
          <w:sz w:val="24"/>
          <w:szCs w:val="24"/>
          <w:lang w:eastAsia="ru-RU"/>
        </w:rPr>
        <w:t xml:space="preserve">, ребёнок получает контрастную ванну с разницей в 18-20 С. Это отличный тренинг для </w:t>
      </w:r>
      <w:proofErr w:type="spellStart"/>
      <w:r w:rsidRPr="006C093B">
        <w:rPr>
          <w:rFonts w:ascii="Arial" w:eastAsia="Times New Roman" w:hAnsi="Arial" w:cs="Arial"/>
          <w:color w:val="333333"/>
          <w:sz w:val="24"/>
          <w:szCs w:val="24"/>
          <w:lang w:eastAsia="ru-RU"/>
        </w:rPr>
        <w:t>терморегуляционного</w:t>
      </w:r>
      <w:proofErr w:type="spellEnd"/>
      <w:r w:rsidRPr="006C093B">
        <w:rPr>
          <w:rFonts w:ascii="Arial" w:eastAsia="Times New Roman" w:hAnsi="Arial" w:cs="Arial"/>
          <w:color w:val="333333"/>
          <w:sz w:val="24"/>
          <w:szCs w:val="24"/>
          <w:lang w:eastAsia="ru-RU"/>
        </w:rPr>
        <w:t xml:space="preserve"> аппарата;</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w:t>
      </w:r>
      <w:r w:rsidRPr="006C093B">
        <w:rPr>
          <w:rFonts w:ascii="Arial" w:eastAsia="Times New Roman" w:hAnsi="Arial" w:cs="Arial"/>
          <w:i/>
          <w:iCs/>
          <w:color w:val="333333"/>
          <w:sz w:val="24"/>
          <w:szCs w:val="24"/>
          <w:bdr w:val="none" w:sz="0" w:space="0" w:color="auto" w:frame="1"/>
          <w:lang w:eastAsia="ru-RU"/>
        </w:rPr>
        <w:t>Гимнастика пробуждения</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xml:space="preserve">Упражнения воздействуют на все суставы, начиная с пальцев ног и заканчивая пальцами рук. Упражнения проводятся на все группы мышц, включая </w:t>
      </w:r>
      <w:proofErr w:type="spellStart"/>
      <w:r w:rsidRPr="006C093B">
        <w:rPr>
          <w:rFonts w:ascii="Arial" w:eastAsia="Times New Roman" w:hAnsi="Arial" w:cs="Arial"/>
          <w:color w:val="333333"/>
          <w:sz w:val="24"/>
          <w:szCs w:val="24"/>
          <w:lang w:eastAsia="ru-RU"/>
        </w:rPr>
        <w:t>глазодвигательные</w:t>
      </w:r>
      <w:proofErr w:type="spellEnd"/>
      <w:r w:rsidRPr="006C093B">
        <w:rPr>
          <w:rFonts w:ascii="Arial" w:eastAsia="Times New Roman" w:hAnsi="Arial" w:cs="Arial"/>
          <w:color w:val="333333"/>
          <w:sz w:val="24"/>
          <w:szCs w:val="24"/>
          <w:lang w:eastAsia="ru-RU"/>
        </w:rPr>
        <w:t>;</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w:t>
      </w:r>
      <w:r w:rsidRPr="006C093B">
        <w:rPr>
          <w:rFonts w:ascii="Arial" w:eastAsia="Times New Roman" w:hAnsi="Arial" w:cs="Arial"/>
          <w:i/>
          <w:iCs/>
          <w:color w:val="333333"/>
          <w:sz w:val="24"/>
          <w:szCs w:val="24"/>
          <w:bdr w:val="none" w:sz="0" w:space="0" w:color="auto" w:frame="1"/>
          <w:lang w:eastAsia="ru-RU"/>
        </w:rPr>
        <w:t>Хождение босиком</w:t>
      </w:r>
      <w:r w:rsidRPr="006C093B">
        <w:rPr>
          <w:rFonts w:ascii="Arial" w:eastAsia="Times New Roman" w:hAnsi="Arial" w:cs="Arial"/>
          <w:color w:val="333333"/>
          <w:sz w:val="24"/>
          <w:szCs w:val="24"/>
          <w:lang w:eastAsia="ru-RU"/>
        </w:rPr>
        <w:t> по дорожке здоровья после сна.</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Ноги являются распределительным щитом. Стопа имеет 72 тысячи нервных окончаний, через которые идут импульсы к любой части тела.</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lastRenderedPageBreak/>
        <w:t>Закаливающий массаж подошв – один из эффективных видов закаливания для детского дошкольного возраста. Он основан на стимуляции активных точек, расположенных на подошвах, способствует формированию физиологических сводов стопы, а также является профилактикой плоскостопия.</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В течение дня неоднократно предлагаем детям походить босиком по покрытому и непокрытому полу.</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Хождение босиком - технически самый простой нетрадиционный метод закаливания, одновременно является хорошим средством укрепления свода стопы и связок. Начинаем хождение босиком по 3-4 минуты. Время процедуры увеличиваем ежедневно на 1 минуту и доводим до 20-25 минут. Процедура очень физиологична и хорошо переносится детьми любого возраста. Поэтому мы проводим её с раннего возраста</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w:t>
      </w:r>
      <w:r w:rsidRPr="006C093B">
        <w:rPr>
          <w:rFonts w:ascii="Arial" w:eastAsia="Times New Roman" w:hAnsi="Arial" w:cs="Arial"/>
          <w:i/>
          <w:iCs/>
          <w:color w:val="333333"/>
          <w:sz w:val="24"/>
          <w:szCs w:val="24"/>
          <w:bdr w:val="none" w:sz="0" w:space="0" w:color="auto" w:frame="1"/>
          <w:lang w:eastAsia="ru-RU"/>
        </w:rPr>
        <w:t>Дыхательная гимнастика.</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Дыхательная гимнастика – отличная профилактика болезней органов дыхания.</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Дыхательные упражнения бывают:</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xml:space="preserve">1. </w:t>
      </w:r>
      <w:proofErr w:type="gramStart"/>
      <w:r w:rsidRPr="006C093B">
        <w:rPr>
          <w:rFonts w:ascii="Arial" w:eastAsia="Times New Roman" w:hAnsi="Arial" w:cs="Arial"/>
          <w:color w:val="333333"/>
          <w:sz w:val="24"/>
          <w:szCs w:val="24"/>
          <w:lang w:eastAsia="ru-RU"/>
        </w:rPr>
        <w:t>Статические</w:t>
      </w:r>
      <w:proofErr w:type="gramEnd"/>
      <w:r w:rsidRPr="006C093B">
        <w:rPr>
          <w:rFonts w:ascii="Arial" w:eastAsia="Times New Roman" w:hAnsi="Arial" w:cs="Arial"/>
          <w:color w:val="333333"/>
          <w:sz w:val="24"/>
          <w:szCs w:val="24"/>
          <w:lang w:eastAsia="ru-RU"/>
        </w:rPr>
        <w:t xml:space="preserve"> (которые выполняют в состоянии покоя)</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2. Динамические (которые выполняются с использованием элементов движения)</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xml:space="preserve">3. </w:t>
      </w:r>
      <w:proofErr w:type="gramStart"/>
      <w:r w:rsidRPr="006C093B">
        <w:rPr>
          <w:rFonts w:ascii="Arial" w:eastAsia="Times New Roman" w:hAnsi="Arial" w:cs="Arial"/>
          <w:color w:val="333333"/>
          <w:sz w:val="24"/>
          <w:szCs w:val="24"/>
          <w:lang w:eastAsia="ru-RU"/>
        </w:rPr>
        <w:t>Специальными</w:t>
      </w:r>
      <w:proofErr w:type="gramEnd"/>
      <w:r w:rsidRPr="006C093B">
        <w:rPr>
          <w:rFonts w:ascii="Arial" w:eastAsia="Times New Roman" w:hAnsi="Arial" w:cs="Arial"/>
          <w:color w:val="333333"/>
          <w:sz w:val="24"/>
          <w:szCs w:val="24"/>
          <w:lang w:eastAsia="ru-RU"/>
        </w:rPr>
        <w:t xml:space="preserve"> (т. е. дренажными, которые выполняются при определенных заболеваниях)</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xml:space="preserve">Дыхательная гимнастика может </w:t>
      </w:r>
      <w:proofErr w:type="gramStart"/>
      <w:r w:rsidRPr="006C093B">
        <w:rPr>
          <w:rFonts w:ascii="Arial" w:eastAsia="Times New Roman" w:hAnsi="Arial" w:cs="Arial"/>
          <w:color w:val="333333"/>
          <w:sz w:val="24"/>
          <w:szCs w:val="24"/>
          <w:lang w:eastAsia="ru-RU"/>
        </w:rPr>
        <w:t>проводится</w:t>
      </w:r>
      <w:proofErr w:type="gramEnd"/>
      <w:r w:rsidRPr="006C093B">
        <w:rPr>
          <w:rFonts w:ascii="Arial" w:eastAsia="Times New Roman" w:hAnsi="Arial" w:cs="Arial"/>
          <w:color w:val="333333"/>
          <w:sz w:val="24"/>
          <w:szCs w:val="24"/>
          <w:lang w:eastAsia="ru-RU"/>
        </w:rPr>
        <w:t xml:space="preserve"> 2р в течение 10-30 минут и делается не ранее чем через 1 час после приема пищи.</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xml:space="preserve">Знаете ли вы, медленный выдох поможет ребенку </w:t>
      </w:r>
      <w:proofErr w:type="gramStart"/>
      <w:r w:rsidRPr="006C093B">
        <w:rPr>
          <w:rFonts w:ascii="Arial" w:eastAsia="Times New Roman" w:hAnsi="Arial" w:cs="Arial"/>
          <w:color w:val="333333"/>
          <w:sz w:val="24"/>
          <w:szCs w:val="24"/>
          <w:lang w:eastAsia="ru-RU"/>
        </w:rPr>
        <w:t>успокоится</w:t>
      </w:r>
      <w:proofErr w:type="gramEnd"/>
      <w:r w:rsidRPr="006C093B">
        <w:rPr>
          <w:rFonts w:ascii="Arial" w:eastAsia="Times New Roman" w:hAnsi="Arial" w:cs="Arial"/>
          <w:color w:val="333333"/>
          <w:sz w:val="24"/>
          <w:szCs w:val="24"/>
          <w:lang w:eastAsia="ru-RU"/>
        </w:rPr>
        <w:t>, расслабится, справится с волнением и раздражительностью и поможет избежать стресса.</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i/>
          <w:iCs/>
          <w:color w:val="333333"/>
          <w:sz w:val="24"/>
          <w:szCs w:val="24"/>
          <w:bdr w:val="none" w:sz="0" w:space="0" w:color="auto" w:frame="1"/>
          <w:lang w:eastAsia="ru-RU"/>
        </w:rPr>
        <w:t>Утренняя гимнастика</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Утренняя гимнастика в детском саду имеет большое оздоровительное значение и является обязательной частью распорядка дня. Все мы знаем, что спеша на работу или по другим делам мы редко пытаемся провести утреннюю гимнастику со своими детьми перед детским садом. Именно по этой причине ежедневное её проведение в детском дошкольном учреждении должно быть обязательным. Утренняя гимнастика проводится в определённые часы до завтрака. Желательно помещение, где проводится утренняя гимнастика проветрить за несколько минут до прихода детей.</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Выбирая упражнения для утренней гимнастики в детском саду, обратите внимание, что они должны затрагивать различные мышечные группы: плечевой пояс, ноги, стопы, боковые мышцы туловища и мышцы спины, мышцы брюшного пресса.</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i/>
          <w:iCs/>
          <w:color w:val="333333"/>
          <w:sz w:val="24"/>
          <w:szCs w:val="24"/>
          <w:bdr w:val="none" w:sz="0" w:space="0" w:color="auto" w:frame="1"/>
          <w:lang w:eastAsia="ru-RU"/>
        </w:rPr>
        <w:t>Водные процедуры</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У водных процедур есть одна особенность. Более сильное действие по сравнению с воздухом вода оказывает за счет растворенных в ней минеральных солей, газов и жидкостей. Вода развивает различные рецепторы, успокаивает, дарит положительные эмоции. И уже неважно то, что у вас вокруг лужи.</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Обучаем детей обширному </w:t>
      </w:r>
      <w:r w:rsidRPr="006C093B">
        <w:rPr>
          <w:rFonts w:ascii="Arial" w:eastAsia="Times New Roman" w:hAnsi="Arial" w:cs="Arial"/>
          <w:i/>
          <w:iCs/>
          <w:color w:val="333333"/>
          <w:sz w:val="24"/>
          <w:szCs w:val="24"/>
          <w:bdr w:val="none" w:sz="0" w:space="0" w:color="auto" w:frame="1"/>
          <w:lang w:eastAsia="ru-RU"/>
        </w:rPr>
        <w:t>умыванию</w:t>
      </w:r>
      <w:r w:rsidRPr="006C093B">
        <w:rPr>
          <w:rFonts w:ascii="Arial" w:eastAsia="Times New Roman" w:hAnsi="Arial" w:cs="Arial"/>
          <w:color w:val="333333"/>
          <w:sz w:val="24"/>
          <w:szCs w:val="24"/>
          <w:lang w:eastAsia="ru-RU"/>
        </w:rPr>
        <w:t> прохладной водой: мытьё рук до локтя, растирание мокрой ладошкой груди и шеи. По окончании водной процедуры каждый ребёнок самостоятельно вытирается махровой салфеткой или полотенцем;</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Организуем </w:t>
      </w:r>
      <w:r w:rsidRPr="006C093B">
        <w:rPr>
          <w:rFonts w:ascii="Arial" w:eastAsia="Times New Roman" w:hAnsi="Arial" w:cs="Arial"/>
          <w:i/>
          <w:iCs/>
          <w:color w:val="333333"/>
          <w:sz w:val="24"/>
          <w:szCs w:val="24"/>
          <w:bdr w:val="none" w:sz="0" w:space="0" w:color="auto" w:frame="1"/>
          <w:lang w:eastAsia="ru-RU"/>
        </w:rPr>
        <w:t>полоскание</w:t>
      </w:r>
      <w:r w:rsidRPr="006C093B">
        <w:rPr>
          <w:rFonts w:ascii="Arial" w:eastAsia="Times New Roman" w:hAnsi="Arial" w:cs="Arial"/>
          <w:color w:val="333333"/>
          <w:sz w:val="24"/>
          <w:szCs w:val="24"/>
          <w:lang w:eastAsia="ru-RU"/>
        </w:rPr>
        <w:t> </w:t>
      </w:r>
      <w:proofErr w:type="gramStart"/>
      <w:r w:rsidRPr="006C093B">
        <w:rPr>
          <w:rFonts w:ascii="Arial" w:eastAsia="Times New Roman" w:hAnsi="Arial" w:cs="Arial"/>
          <w:color w:val="333333"/>
          <w:sz w:val="24"/>
          <w:szCs w:val="24"/>
          <w:lang w:eastAsia="ru-RU"/>
        </w:rPr>
        <w:t>рта</w:t>
      </w:r>
      <w:proofErr w:type="gramEnd"/>
      <w:r w:rsidRPr="006C093B">
        <w:rPr>
          <w:rFonts w:ascii="Arial" w:eastAsia="Times New Roman" w:hAnsi="Arial" w:cs="Arial"/>
          <w:color w:val="333333"/>
          <w:sz w:val="24"/>
          <w:szCs w:val="24"/>
          <w:lang w:eastAsia="ru-RU"/>
        </w:rPr>
        <w:t xml:space="preserve"> и горла водой после каждого приёма пищи, постепенно снижая температуру воды на 1С, доводя до 18С.</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lastRenderedPageBreak/>
        <w:t>• </w:t>
      </w:r>
      <w:r w:rsidRPr="006C093B">
        <w:rPr>
          <w:rFonts w:ascii="Arial" w:eastAsia="Times New Roman" w:hAnsi="Arial" w:cs="Arial"/>
          <w:i/>
          <w:iCs/>
          <w:color w:val="333333"/>
          <w:sz w:val="24"/>
          <w:szCs w:val="24"/>
          <w:bdr w:val="none" w:sz="0" w:space="0" w:color="auto" w:frame="1"/>
          <w:lang w:eastAsia="ru-RU"/>
        </w:rPr>
        <w:t>Игры с водой</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xml:space="preserve">Игры с водой - одни из любимых детских забав и неудивительно, ведь игры с водой полезны не только для развития тактильных ощущений и для мелкой моторики. Для игр с водой </w:t>
      </w:r>
      <w:proofErr w:type="gramStart"/>
      <w:r w:rsidRPr="006C093B">
        <w:rPr>
          <w:rFonts w:ascii="Arial" w:eastAsia="Times New Roman" w:hAnsi="Arial" w:cs="Arial"/>
          <w:color w:val="333333"/>
          <w:sz w:val="24"/>
          <w:szCs w:val="24"/>
          <w:lang w:eastAsia="ru-RU"/>
        </w:rPr>
        <w:t>используют начальную температуру воды-37-36 С. Постепенно температуру воды снижают</w:t>
      </w:r>
      <w:proofErr w:type="gramEnd"/>
      <w:r w:rsidRPr="006C093B">
        <w:rPr>
          <w:rFonts w:ascii="Arial" w:eastAsia="Times New Roman" w:hAnsi="Arial" w:cs="Arial"/>
          <w:color w:val="333333"/>
          <w:sz w:val="24"/>
          <w:szCs w:val="24"/>
          <w:lang w:eastAsia="ru-RU"/>
        </w:rPr>
        <w:t xml:space="preserve"> на 1 С каждые 2-3 дня, доводя ее до 22 – 20 С. Детей после болезни начинают закалять с начальной температуры.</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i/>
          <w:iCs/>
          <w:color w:val="333333"/>
          <w:sz w:val="24"/>
          <w:szCs w:val="24"/>
          <w:bdr w:val="none" w:sz="0" w:space="0" w:color="auto" w:frame="1"/>
          <w:lang w:eastAsia="ru-RU"/>
        </w:rPr>
        <w:t>Организация сна детей</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Проветриваем спальню перед сном детей не менее получаса;</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Организуем одевание и раздевание детей только в групповой комнате (помним про контрастную ванну);</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Через 15 минут после того, как засыпает последний ребёнок, открываем форточку. За 30 минут до пробуждения закрываем её;</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Следим за соблюдением тишины со стороны персонала во время сна детей;</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i/>
          <w:iCs/>
          <w:color w:val="333333"/>
          <w:sz w:val="24"/>
          <w:szCs w:val="24"/>
          <w:bdr w:val="none" w:sz="0" w:space="0" w:color="auto" w:frame="1"/>
          <w:lang w:eastAsia="ru-RU"/>
        </w:rPr>
        <w:t>Организация детей на прогулку</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Прогулка для ребенка – это познание окружающей действительности через движение, которые должны приносить радость.</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Воспитатель первой выводит подгруппу детей, которые оделись быстрее, т. о. предупреждаем перегревание детского организма. Другую подгруппу на прогулку сопровождает помощник воспитателя;</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Следим за тем, чтобы дети были одеты по погоде. В случае потепления убеждаем детей надеть меньше одежды;</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Организуем прогулки при температуре воздуха не ниже 20</w:t>
      </w:r>
      <w:proofErr w:type="gramStart"/>
      <w:r w:rsidRPr="006C093B">
        <w:rPr>
          <w:rFonts w:ascii="Arial" w:eastAsia="Times New Roman" w:hAnsi="Arial" w:cs="Arial"/>
          <w:color w:val="333333"/>
          <w:sz w:val="24"/>
          <w:szCs w:val="24"/>
          <w:lang w:eastAsia="ru-RU"/>
        </w:rPr>
        <w:t xml:space="preserve"> С</w:t>
      </w:r>
      <w:proofErr w:type="gramEnd"/>
      <w:r w:rsidRPr="006C093B">
        <w:rPr>
          <w:rFonts w:ascii="Arial" w:eastAsia="Times New Roman" w:hAnsi="Arial" w:cs="Arial"/>
          <w:color w:val="333333"/>
          <w:sz w:val="24"/>
          <w:szCs w:val="24"/>
          <w:lang w:eastAsia="ru-RU"/>
        </w:rPr>
        <w:t xml:space="preserve"> в безветренную и сухую погоду, регулируя время пребывания детей на воздухе;</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Ежедневная продолжительность прогулки детей составляет не менее 4 – 4, 5 часов. Прогулку организуют 2 раза в день: в первую половину – до обеда и во вторую половину дня – после дневного сна или перед уходом детей домой.</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xml:space="preserve">• Во избежание переохлаждения обязательно организуем двигательную деятельность: подвижные, спортивные, народные игры, </w:t>
      </w:r>
      <w:proofErr w:type="spellStart"/>
      <w:r w:rsidRPr="006C093B">
        <w:rPr>
          <w:rFonts w:ascii="Arial" w:eastAsia="Times New Roman" w:hAnsi="Arial" w:cs="Arial"/>
          <w:color w:val="333333"/>
          <w:sz w:val="24"/>
          <w:szCs w:val="24"/>
          <w:lang w:eastAsia="ru-RU"/>
        </w:rPr>
        <w:t>общеразвивающие</w:t>
      </w:r>
      <w:proofErr w:type="spellEnd"/>
      <w:r w:rsidRPr="006C093B">
        <w:rPr>
          <w:rFonts w:ascii="Arial" w:eastAsia="Times New Roman" w:hAnsi="Arial" w:cs="Arial"/>
          <w:color w:val="333333"/>
          <w:sz w:val="24"/>
          <w:szCs w:val="24"/>
          <w:lang w:eastAsia="ru-RU"/>
        </w:rPr>
        <w:t xml:space="preserve"> упражнения, а также раз в неделю проводим занятия по физической культуре на воздухе.</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proofErr w:type="gramStart"/>
      <w:r w:rsidRPr="006C093B">
        <w:rPr>
          <w:rFonts w:ascii="Arial" w:eastAsia="Times New Roman" w:hAnsi="Arial" w:cs="Arial"/>
          <w:color w:val="333333"/>
          <w:sz w:val="24"/>
          <w:szCs w:val="24"/>
          <w:lang w:eastAsia="ru-RU"/>
        </w:rPr>
        <w:t>• При организации оздоровительной работы также используется дыхательная гимнастика на свежем воздухе, так как дыхательная гимнастика обладает превосходным закаливающим и лечебно-профилактическим действием, предупреждается развитие острых респираторных заболеваний в хронические, способствует очищению слизистой дыхательных путей и глоточного лимфоидного кольца от микробной флоры, обеспечивает дренаж бронхов.</w:t>
      </w:r>
      <w:proofErr w:type="gramEnd"/>
      <w:r w:rsidRPr="006C093B">
        <w:rPr>
          <w:rFonts w:ascii="Arial" w:eastAsia="Times New Roman" w:hAnsi="Arial" w:cs="Arial"/>
          <w:color w:val="333333"/>
          <w:sz w:val="24"/>
          <w:szCs w:val="24"/>
          <w:lang w:eastAsia="ru-RU"/>
        </w:rPr>
        <w:t xml:space="preserve"> Дыхательная мускулатура обретает силу и выносливость, что способствует увеличению сопротивляемости организма простудным заболеваниям.</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Заключение</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 xml:space="preserve">Физическое воспитание детей дошкольного возраста направлено на укрепление их здоровья, совершенствование физиологических и психических функций развивающегося организма, его закаливание, развитие двигательных умений, повышение физической и умственной работоспособности, необходимой для обучения в школе. Задачи физического воспитания тесно связаны с задачами умственного, </w:t>
      </w:r>
      <w:r w:rsidRPr="006C093B">
        <w:rPr>
          <w:rFonts w:ascii="Arial" w:eastAsia="Times New Roman" w:hAnsi="Arial" w:cs="Arial"/>
          <w:color w:val="333333"/>
          <w:sz w:val="24"/>
          <w:szCs w:val="24"/>
          <w:lang w:eastAsia="ru-RU"/>
        </w:rPr>
        <w:lastRenderedPageBreak/>
        <w:t>нравственного, эстетического, трудового воспитания. Удовлетворение потребности дошкольника в движениях является важнейшим условием его жизнедеятельности и нормального развития — не только физического, но и интеллектуального.</w:t>
      </w:r>
    </w:p>
    <w:p w:rsid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Достаточная по объему двигательная активность благоприятно сказывается на функциональном состоянии головного мозга, увеличении работоспособности, повышении произвольности в выполнении различных действий</w:t>
      </w:r>
      <w:r>
        <w:rPr>
          <w:rFonts w:ascii="Arial" w:eastAsia="Times New Roman" w:hAnsi="Arial" w:cs="Arial"/>
          <w:color w:val="333333"/>
          <w:sz w:val="24"/>
          <w:szCs w:val="24"/>
          <w:lang w:eastAsia="ru-RU"/>
        </w:rPr>
        <w:t>.</w:t>
      </w: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EF75AB" w:rsidRDefault="00EF75AB" w:rsidP="006C093B">
      <w:pPr>
        <w:spacing w:before="225" w:after="225" w:line="240" w:lineRule="auto"/>
        <w:rPr>
          <w:rFonts w:ascii="Arial" w:eastAsia="Times New Roman" w:hAnsi="Arial" w:cs="Arial"/>
          <w:color w:val="333333"/>
          <w:sz w:val="24"/>
          <w:szCs w:val="24"/>
          <w:lang w:eastAsia="ru-RU"/>
        </w:rPr>
      </w:pPr>
    </w:p>
    <w:p w:rsidR="00EF75AB" w:rsidRDefault="00EF75AB" w:rsidP="006C093B">
      <w:pPr>
        <w:spacing w:before="225" w:after="225" w:line="240" w:lineRule="auto"/>
        <w:rPr>
          <w:rFonts w:ascii="Arial" w:eastAsia="Times New Roman" w:hAnsi="Arial" w:cs="Arial"/>
          <w:color w:val="333333"/>
          <w:sz w:val="24"/>
          <w:szCs w:val="24"/>
          <w:lang w:eastAsia="ru-RU"/>
        </w:rPr>
      </w:pPr>
    </w:p>
    <w:p w:rsidR="00EF75AB" w:rsidRDefault="00EF75AB" w:rsidP="006C093B">
      <w:pPr>
        <w:spacing w:before="225" w:after="225" w:line="240" w:lineRule="auto"/>
        <w:rPr>
          <w:rFonts w:ascii="Arial" w:eastAsia="Times New Roman" w:hAnsi="Arial" w:cs="Arial"/>
          <w:color w:val="333333"/>
          <w:sz w:val="24"/>
          <w:szCs w:val="24"/>
          <w:lang w:eastAsia="ru-RU"/>
        </w:rPr>
      </w:pPr>
    </w:p>
    <w:p w:rsidR="00EF75AB" w:rsidRDefault="00EF75AB" w:rsidP="006C093B">
      <w:pPr>
        <w:spacing w:before="225" w:after="225" w:line="240" w:lineRule="auto"/>
        <w:rPr>
          <w:rFonts w:ascii="Arial" w:eastAsia="Times New Roman" w:hAnsi="Arial" w:cs="Arial"/>
          <w:color w:val="333333"/>
          <w:sz w:val="24"/>
          <w:szCs w:val="24"/>
          <w:lang w:eastAsia="ru-RU"/>
        </w:rPr>
      </w:pPr>
    </w:p>
    <w:p w:rsidR="00EF75AB" w:rsidRDefault="00EF75AB" w:rsidP="006C093B">
      <w:pPr>
        <w:spacing w:before="225" w:after="225" w:line="240" w:lineRule="auto"/>
        <w:rPr>
          <w:rFonts w:ascii="Arial" w:eastAsia="Times New Roman" w:hAnsi="Arial" w:cs="Arial"/>
          <w:color w:val="333333"/>
          <w:sz w:val="24"/>
          <w:szCs w:val="24"/>
          <w:lang w:eastAsia="ru-RU"/>
        </w:rPr>
      </w:pPr>
    </w:p>
    <w:p w:rsidR="00EF75AB" w:rsidRDefault="00EF75AB" w:rsidP="006C093B">
      <w:pPr>
        <w:spacing w:before="225" w:after="225" w:line="240" w:lineRule="auto"/>
        <w:rPr>
          <w:rFonts w:ascii="Arial" w:eastAsia="Times New Roman" w:hAnsi="Arial" w:cs="Arial"/>
          <w:color w:val="333333"/>
          <w:sz w:val="24"/>
          <w:szCs w:val="24"/>
          <w:lang w:eastAsia="ru-RU"/>
        </w:rPr>
      </w:pPr>
    </w:p>
    <w:p w:rsidR="00EF75AB" w:rsidRDefault="00EF75AB" w:rsidP="006C093B">
      <w:pPr>
        <w:spacing w:before="225" w:after="225" w:line="240" w:lineRule="auto"/>
        <w:rPr>
          <w:rFonts w:ascii="Arial" w:eastAsia="Times New Roman" w:hAnsi="Arial" w:cs="Arial"/>
          <w:color w:val="333333"/>
          <w:sz w:val="24"/>
          <w:szCs w:val="24"/>
          <w:lang w:eastAsia="ru-RU"/>
        </w:rPr>
      </w:pPr>
    </w:p>
    <w:p w:rsidR="006C093B" w:rsidRP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after="0" w:line="240" w:lineRule="auto"/>
        <w:jc w:val="center"/>
        <w:rPr>
          <w:rFonts w:ascii="Arial" w:eastAsia="Times New Roman" w:hAnsi="Arial" w:cs="Arial"/>
          <w:b/>
          <w:bCs/>
          <w:color w:val="333333"/>
          <w:sz w:val="24"/>
          <w:szCs w:val="24"/>
          <w:bdr w:val="none" w:sz="0" w:space="0" w:color="auto" w:frame="1"/>
          <w:lang w:eastAsia="ru-RU"/>
        </w:rPr>
      </w:pPr>
      <w:r w:rsidRPr="006C093B">
        <w:rPr>
          <w:rFonts w:ascii="Arial" w:eastAsia="Times New Roman" w:hAnsi="Arial" w:cs="Arial"/>
          <w:b/>
          <w:bCs/>
          <w:color w:val="333333"/>
          <w:sz w:val="24"/>
          <w:szCs w:val="24"/>
          <w:bdr w:val="none" w:sz="0" w:space="0" w:color="auto" w:frame="1"/>
          <w:lang w:eastAsia="ru-RU"/>
        </w:rPr>
        <w:lastRenderedPageBreak/>
        <w:t>Приложение 1</w:t>
      </w:r>
    </w:p>
    <w:p w:rsidR="006C093B" w:rsidRPr="006C093B" w:rsidRDefault="006C093B" w:rsidP="006C093B">
      <w:pPr>
        <w:spacing w:after="0" w:line="240" w:lineRule="auto"/>
        <w:jc w:val="center"/>
        <w:rPr>
          <w:rFonts w:ascii="Arial" w:eastAsia="Times New Roman" w:hAnsi="Arial" w:cs="Arial"/>
          <w:color w:val="333333"/>
          <w:sz w:val="24"/>
          <w:szCs w:val="24"/>
          <w:lang w:eastAsia="ru-RU"/>
        </w:rPr>
      </w:pP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Предлагаем Вам перечень </w:t>
      </w:r>
      <w:r w:rsidRPr="006C093B">
        <w:rPr>
          <w:rFonts w:ascii="Arial" w:eastAsia="Times New Roman" w:hAnsi="Arial" w:cs="Arial"/>
          <w:b/>
          <w:bCs/>
          <w:color w:val="333333"/>
          <w:sz w:val="24"/>
          <w:szCs w:val="24"/>
          <w:bdr w:val="none" w:sz="0" w:space="0" w:color="auto" w:frame="1"/>
          <w:lang w:eastAsia="ru-RU"/>
        </w:rPr>
        <w:t>игр с водой</w:t>
      </w:r>
      <w:r w:rsidRPr="006C093B">
        <w:rPr>
          <w:rFonts w:ascii="Arial" w:eastAsia="Times New Roman" w:hAnsi="Arial" w:cs="Arial"/>
          <w:color w:val="333333"/>
          <w:sz w:val="24"/>
          <w:szCs w:val="24"/>
          <w:lang w:eastAsia="ru-RU"/>
        </w:rPr>
        <w:t>, которые мы используем для закаливания рук.</w:t>
      </w:r>
    </w:p>
    <w:p w:rsidR="006C093B" w:rsidRPr="006C093B" w:rsidRDefault="006C093B" w:rsidP="006C093B">
      <w:pPr>
        <w:spacing w:before="225" w:after="225" w:line="240" w:lineRule="auto"/>
        <w:rPr>
          <w:rFonts w:ascii="Arial" w:eastAsia="Times New Roman" w:hAnsi="Arial" w:cs="Arial"/>
          <w:b/>
          <w:color w:val="333333"/>
          <w:sz w:val="24"/>
          <w:szCs w:val="24"/>
          <w:lang w:eastAsia="ru-RU"/>
        </w:rPr>
      </w:pPr>
      <w:r w:rsidRPr="006C093B">
        <w:rPr>
          <w:rFonts w:ascii="Arial" w:eastAsia="Times New Roman" w:hAnsi="Arial" w:cs="Arial"/>
          <w:b/>
          <w:color w:val="333333"/>
          <w:sz w:val="24"/>
          <w:szCs w:val="24"/>
          <w:lang w:eastAsia="ru-RU"/>
        </w:rPr>
        <w:t>Водопад</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Для этой игры Вам пригодятся любые игрушки, с помощью которых можно переливать воду: лейка, маленькая мисочка, небольшой кувшинчик или простой пластиковый стакан. Малыш набирает воду в емкость и, выливая ее, создает шумный водопад с брызгами. Подставляйте под струю ладошку ребенка" изучайте падение воды, разбрызгивайте ее. Обратите внимание ребенка, что чем выше водопад, тем громче он шумит».</w:t>
      </w:r>
    </w:p>
    <w:p w:rsidR="006C093B" w:rsidRPr="006C093B" w:rsidRDefault="006C093B" w:rsidP="006C093B">
      <w:pPr>
        <w:spacing w:before="225" w:after="225" w:line="240" w:lineRule="auto"/>
        <w:rPr>
          <w:rFonts w:ascii="Arial" w:eastAsia="Times New Roman" w:hAnsi="Arial" w:cs="Arial"/>
          <w:b/>
          <w:color w:val="333333"/>
          <w:sz w:val="24"/>
          <w:szCs w:val="24"/>
          <w:lang w:eastAsia="ru-RU"/>
        </w:rPr>
      </w:pPr>
      <w:r w:rsidRPr="006C093B">
        <w:rPr>
          <w:rFonts w:ascii="Arial" w:eastAsia="Times New Roman" w:hAnsi="Arial" w:cs="Arial"/>
          <w:b/>
          <w:color w:val="333333"/>
          <w:sz w:val="24"/>
          <w:szCs w:val="24"/>
          <w:lang w:eastAsia="ru-RU"/>
        </w:rPr>
        <w:t>Вода принимает форму</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Для этой игры понадобятся: надувной шарик, резиновая перчатка, целлофановый мешочек, пластиковый стакан. Малыш наполняет шарик, перчатку или мешочек водой с помощью пластикового стакана. Взрослым стоит обратить его внимание на то, что вода принимает форму того предмета, в который ее налили.</w:t>
      </w:r>
    </w:p>
    <w:p w:rsidR="006C093B" w:rsidRPr="006C093B" w:rsidRDefault="006C093B" w:rsidP="006C093B">
      <w:pPr>
        <w:spacing w:before="225" w:after="225" w:line="240" w:lineRule="auto"/>
        <w:rPr>
          <w:rFonts w:ascii="Arial" w:eastAsia="Times New Roman" w:hAnsi="Arial" w:cs="Arial"/>
          <w:b/>
          <w:color w:val="333333"/>
          <w:sz w:val="24"/>
          <w:szCs w:val="24"/>
          <w:lang w:eastAsia="ru-RU"/>
        </w:rPr>
      </w:pPr>
      <w:r w:rsidRPr="006C093B">
        <w:rPr>
          <w:rFonts w:ascii="Arial" w:eastAsia="Times New Roman" w:hAnsi="Arial" w:cs="Arial"/>
          <w:b/>
          <w:color w:val="333333"/>
          <w:sz w:val="24"/>
          <w:szCs w:val="24"/>
          <w:lang w:eastAsia="ru-RU"/>
        </w:rPr>
        <w:t>Игра с мылом</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Маленький кусок мыла отпускается на дно тазика. Малыш должен поймать его при помощи резиновых ложек или собственных ладошек.</w:t>
      </w:r>
    </w:p>
    <w:p w:rsidR="006C093B" w:rsidRPr="006C093B" w:rsidRDefault="006C093B" w:rsidP="006C093B">
      <w:pPr>
        <w:spacing w:before="225" w:after="225" w:line="240" w:lineRule="auto"/>
        <w:rPr>
          <w:rFonts w:ascii="Arial" w:eastAsia="Times New Roman" w:hAnsi="Arial" w:cs="Arial"/>
          <w:b/>
          <w:color w:val="333333"/>
          <w:sz w:val="24"/>
          <w:szCs w:val="24"/>
          <w:lang w:eastAsia="ru-RU"/>
        </w:rPr>
      </w:pPr>
      <w:r w:rsidRPr="006C093B">
        <w:rPr>
          <w:rFonts w:ascii="Arial" w:eastAsia="Times New Roman" w:hAnsi="Arial" w:cs="Arial"/>
          <w:b/>
          <w:color w:val="333333"/>
          <w:sz w:val="24"/>
          <w:szCs w:val="24"/>
          <w:lang w:eastAsia="ru-RU"/>
        </w:rPr>
        <w:t>Тонет - не тонет</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proofErr w:type="gramStart"/>
      <w:r w:rsidRPr="006C093B">
        <w:rPr>
          <w:rFonts w:ascii="Arial" w:eastAsia="Times New Roman" w:hAnsi="Arial" w:cs="Arial"/>
          <w:color w:val="333333"/>
          <w:sz w:val="24"/>
          <w:szCs w:val="24"/>
          <w:lang w:eastAsia="ru-RU"/>
        </w:rPr>
        <w:t>Возьмите предметы из разных материалов: металл, дерево, пластмасса, резина, ткань, бумага, мочалка.</w:t>
      </w:r>
      <w:proofErr w:type="gramEnd"/>
      <w:r w:rsidRPr="006C093B">
        <w:rPr>
          <w:rFonts w:ascii="Arial" w:eastAsia="Times New Roman" w:hAnsi="Arial" w:cs="Arial"/>
          <w:color w:val="333333"/>
          <w:sz w:val="24"/>
          <w:szCs w:val="24"/>
          <w:lang w:eastAsia="ru-RU"/>
        </w:rPr>
        <w:t xml:space="preserve"> Опуская по очереди различные предметы, ребенок наблюдает, погружаются ли они в воду и что с ними происходит.</w:t>
      </w:r>
    </w:p>
    <w:p w:rsidR="006C093B" w:rsidRPr="006C093B" w:rsidRDefault="006C093B" w:rsidP="006C093B">
      <w:pPr>
        <w:spacing w:before="225" w:after="225" w:line="240" w:lineRule="auto"/>
        <w:rPr>
          <w:rFonts w:ascii="Arial" w:eastAsia="Times New Roman" w:hAnsi="Arial" w:cs="Arial"/>
          <w:b/>
          <w:color w:val="333333"/>
          <w:sz w:val="24"/>
          <w:szCs w:val="24"/>
          <w:lang w:eastAsia="ru-RU"/>
        </w:rPr>
      </w:pPr>
      <w:r w:rsidRPr="006C093B">
        <w:rPr>
          <w:rFonts w:ascii="Arial" w:eastAsia="Times New Roman" w:hAnsi="Arial" w:cs="Arial"/>
          <w:b/>
          <w:color w:val="333333"/>
          <w:sz w:val="24"/>
          <w:szCs w:val="24"/>
          <w:lang w:eastAsia="ru-RU"/>
        </w:rPr>
        <w:t>Маленький рыбак</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Мелкие предметы бросают в тазик. Это будут рыбки. Малышу выдается «удочка» - половник с длинной ручкой, которой он будет вылавливать рыбок. Можно также половить рыбок двумя ложками.</w:t>
      </w:r>
    </w:p>
    <w:p w:rsidR="006C093B" w:rsidRPr="006C093B" w:rsidRDefault="006C093B" w:rsidP="006C093B">
      <w:pPr>
        <w:spacing w:before="225" w:after="225" w:line="240" w:lineRule="auto"/>
        <w:rPr>
          <w:rFonts w:ascii="Arial" w:eastAsia="Times New Roman" w:hAnsi="Arial" w:cs="Arial"/>
          <w:b/>
          <w:color w:val="333333"/>
          <w:sz w:val="24"/>
          <w:szCs w:val="24"/>
          <w:lang w:eastAsia="ru-RU"/>
        </w:rPr>
      </w:pPr>
      <w:r w:rsidRPr="006C093B">
        <w:rPr>
          <w:rFonts w:ascii="Arial" w:eastAsia="Times New Roman" w:hAnsi="Arial" w:cs="Arial"/>
          <w:b/>
          <w:color w:val="333333"/>
          <w:sz w:val="24"/>
          <w:szCs w:val="24"/>
          <w:lang w:eastAsia="ru-RU"/>
        </w:rPr>
        <w:t>Лейся, лейся</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Для этой забавы нужна воронка, пластиковый стакан и различные пластиковые емкости с узким горлышком. С помощью стакана малыш наливает воду в бутылки через воронку. Можно просто лить воду через воронку, высоко подняв ее.</w:t>
      </w:r>
    </w:p>
    <w:p w:rsidR="006C093B" w:rsidRPr="006C093B" w:rsidRDefault="006C093B" w:rsidP="006C093B">
      <w:pPr>
        <w:spacing w:before="225" w:after="225" w:line="240" w:lineRule="auto"/>
        <w:rPr>
          <w:rFonts w:ascii="Arial" w:eastAsia="Times New Roman" w:hAnsi="Arial" w:cs="Arial"/>
          <w:b/>
          <w:color w:val="333333"/>
          <w:sz w:val="24"/>
          <w:szCs w:val="24"/>
          <w:lang w:eastAsia="ru-RU"/>
        </w:rPr>
      </w:pPr>
      <w:r w:rsidRPr="006C093B">
        <w:rPr>
          <w:rFonts w:ascii="Arial" w:eastAsia="Times New Roman" w:hAnsi="Arial" w:cs="Arial"/>
          <w:b/>
          <w:color w:val="333333"/>
          <w:sz w:val="24"/>
          <w:szCs w:val="24"/>
          <w:lang w:eastAsia="ru-RU"/>
        </w:rPr>
        <w:t>Выжми мочалку</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Взрослый дает ребенку губку и просит наполнить водой миску, которую он держит в руках. Но сделать это надо только с помощью губки, набирая воду и отжимая потом в миску.</w:t>
      </w:r>
    </w:p>
    <w:p w:rsidR="006C093B" w:rsidRPr="006C093B" w:rsidRDefault="006C093B" w:rsidP="006C093B">
      <w:pPr>
        <w:spacing w:before="225" w:after="225" w:line="240" w:lineRule="auto"/>
        <w:rPr>
          <w:rFonts w:ascii="Arial" w:eastAsia="Times New Roman" w:hAnsi="Arial" w:cs="Arial"/>
          <w:b/>
          <w:color w:val="333333"/>
          <w:sz w:val="24"/>
          <w:szCs w:val="24"/>
          <w:lang w:eastAsia="ru-RU"/>
        </w:rPr>
      </w:pPr>
      <w:r w:rsidRPr="006C093B">
        <w:rPr>
          <w:rFonts w:ascii="Arial" w:eastAsia="Times New Roman" w:hAnsi="Arial" w:cs="Arial"/>
          <w:b/>
          <w:color w:val="333333"/>
          <w:sz w:val="24"/>
          <w:szCs w:val="24"/>
          <w:lang w:eastAsia="ru-RU"/>
        </w:rPr>
        <w:t>Сквозь сито</w:t>
      </w:r>
    </w:p>
    <w:p w:rsid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Пусть малыш льет воду из стакана в сито. Объясните ему, почему вода утекает. В игре ребенок познает назначение предметов и свойства вещества.</w:t>
      </w:r>
    </w:p>
    <w:p w:rsidR="006C093B" w:rsidRDefault="006C093B" w:rsidP="006C093B">
      <w:pPr>
        <w:spacing w:before="225" w:after="225" w:line="240" w:lineRule="auto"/>
        <w:rPr>
          <w:rFonts w:ascii="Arial" w:eastAsia="Times New Roman" w:hAnsi="Arial" w:cs="Arial"/>
          <w:color w:val="333333"/>
          <w:sz w:val="24"/>
          <w:szCs w:val="24"/>
          <w:lang w:eastAsia="ru-RU"/>
        </w:rPr>
      </w:pPr>
    </w:p>
    <w:p w:rsidR="006C093B" w:rsidRDefault="006C093B" w:rsidP="006C093B">
      <w:pPr>
        <w:spacing w:before="225" w:after="225" w:line="240" w:lineRule="auto"/>
        <w:rPr>
          <w:rFonts w:ascii="Arial" w:eastAsia="Times New Roman" w:hAnsi="Arial" w:cs="Arial"/>
          <w:color w:val="333333"/>
          <w:sz w:val="24"/>
          <w:szCs w:val="24"/>
          <w:lang w:eastAsia="ru-RU"/>
        </w:rPr>
      </w:pPr>
    </w:p>
    <w:p w:rsidR="00EF75AB" w:rsidRPr="006C093B" w:rsidRDefault="00EF75AB" w:rsidP="006C093B">
      <w:pPr>
        <w:spacing w:before="225" w:after="225" w:line="240" w:lineRule="auto"/>
        <w:rPr>
          <w:rFonts w:ascii="Arial" w:eastAsia="Times New Roman" w:hAnsi="Arial" w:cs="Arial"/>
          <w:color w:val="333333"/>
          <w:sz w:val="24"/>
          <w:szCs w:val="24"/>
          <w:lang w:eastAsia="ru-RU"/>
        </w:rPr>
      </w:pPr>
      <w:bookmarkStart w:id="0" w:name="_GoBack"/>
      <w:bookmarkEnd w:id="0"/>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color w:val="333333"/>
          <w:sz w:val="24"/>
          <w:szCs w:val="24"/>
          <w:bdr w:val="none" w:sz="0" w:space="0" w:color="auto" w:frame="1"/>
          <w:lang w:eastAsia="ru-RU"/>
        </w:rPr>
        <w:lastRenderedPageBreak/>
        <w:t>Гимнастика пробуждения.</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1. «Потянись» - И. п.</w:t>
      </w:r>
      <w:proofErr w:type="gramStart"/>
      <w:r w:rsidRPr="006C093B">
        <w:rPr>
          <w:rFonts w:ascii="Arial" w:eastAsia="Times New Roman" w:hAnsi="Arial" w:cs="Arial"/>
          <w:color w:val="333333"/>
          <w:sz w:val="24"/>
          <w:szCs w:val="24"/>
          <w:lang w:eastAsia="ru-RU"/>
        </w:rPr>
        <w:t xml:space="preserve"> :</w:t>
      </w:r>
      <w:proofErr w:type="gramEnd"/>
      <w:r w:rsidRPr="006C093B">
        <w:rPr>
          <w:rFonts w:ascii="Arial" w:eastAsia="Times New Roman" w:hAnsi="Arial" w:cs="Arial"/>
          <w:color w:val="333333"/>
          <w:sz w:val="24"/>
          <w:szCs w:val="24"/>
          <w:lang w:eastAsia="ru-RU"/>
        </w:rPr>
        <w:t xml:space="preserve"> лёжа на спине. Потянуться. И. п. то же 1-2 медленно руки вверх – вдох; 3-4 опуститься - выдох (2 раза).</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2. «Жуки барахтаются» - И. п.</w:t>
      </w:r>
      <w:proofErr w:type="gramStart"/>
      <w:r w:rsidRPr="006C093B">
        <w:rPr>
          <w:rFonts w:ascii="Arial" w:eastAsia="Times New Roman" w:hAnsi="Arial" w:cs="Arial"/>
          <w:color w:val="333333"/>
          <w:sz w:val="24"/>
          <w:szCs w:val="24"/>
          <w:lang w:eastAsia="ru-RU"/>
        </w:rPr>
        <w:t xml:space="preserve"> :</w:t>
      </w:r>
      <w:proofErr w:type="gramEnd"/>
      <w:r w:rsidRPr="006C093B">
        <w:rPr>
          <w:rFonts w:ascii="Arial" w:eastAsia="Times New Roman" w:hAnsi="Arial" w:cs="Arial"/>
          <w:color w:val="333333"/>
          <w:sz w:val="24"/>
          <w:szCs w:val="24"/>
          <w:lang w:eastAsia="ru-RU"/>
        </w:rPr>
        <w:t xml:space="preserve"> лёжа на спине. Поднять руки и ноги вверх, потрясти. (2 раза).</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3. «Жучки» - И. п.</w:t>
      </w:r>
      <w:proofErr w:type="gramStart"/>
      <w:r w:rsidRPr="006C093B">
        <w:rPr>
          <w:rFonts w:ascii="Arial" w:eastAsia="Times New Roman" w:hAnsi="Arial" w:cs="Arial"/>
          <w:color w:val="333333"/>
          <w:sz w:val="24"/>
          <w:szCs w:val="24"/>
          <w:lang w:eastAsia="ru-RU"/>
        </w:rPr>
        <w:t xml:space="preserve"> :</w:t>
      </w:r>
      <w:proofErr w:type="gramEnd"/>
      <w:r w:rsidRPr="006C093B">
        <w:rPr>
          <w:rFonts w:ascii="Arial" w:eastAsia="Times New Roman" w:hAnsi="Arial" w:cs="Arial"/>
          <w:color w:val="333333"/>
          <w:sz w:val="24"/>
          <w:szCs w:val="24"/>
          <w:lang w:eastAsia="ru-RU"/>
        </w:rPr>
        <w:t xml:space="preserve"> лёжа на спине, перекаты на правый, затем на левый бок (2 раза).</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4. «Нарисуй радугу» - И. п.</w:t>
      </w:r>
      <w:proofErr w:type="gramStart"/>
      <w:r w:rsidRPr="006C093B">
        <w:rPr>
          <w:rFonts w:ascii="Arial" w:eastAsia="Times New Roman" w:hAnsi="Arial" w:cs="Arial"/>
          <w:color w:val="333333"/>
          <w:sz w:val="24"/>
          <w:szCs w:val="24"/>
          <w:lang w:eastAsia="ru-RU"/>
        </w:rPr>
        <w:t xml:space="preserve"> :</w:t>
      </w:r>
      <w:proofErr w:type="gramEnd"/>
      <w:r w:rsidRPr="006C093B">
        <w:rPr>
          <w:rFonts w:ascii="Arial" w:eastAsia="Times New Roman" w:hAnsi="Arial" w:cs="Arial"/>
          <w:color w:val="333333"/>
          <w:sz w:val="24"/>
          <w:szCs w:val="24"/>
          <w:lang w:eastAsia="ru-RU"/>
        </w:rPr>
        <w:t xml:space="preserve"> лёжа на спине, ноги вместе, руки вдоль туловища. Поднять правую ногу, нарисовать полукруг в воздухе слева направо и справа налево. Повторить то же левой ногой. Ноги в коленях не сгибать.</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5. «Гром» - И. п.</w:t>
      </w:r>
      <w:proofErr w:type="gramStart"/>
      <w:r w:rsidRPr="006C093B">
        <w:rPr>
          <w:rFonts w:ascii="Arial" w:eastAsia="Times New Roman" w:hAnsi="Arial" w:cs="Arial"/>
          <w:color w:val="333333"/>
          <w:sz w:val="24"/>
          <w:szCs w:val="24"/>
          <w:lang w:eastAsia="ru-RU"/>
        </w:rPr>
        <w:t xml:space="preserve"> :</w:t>
      </w:r>
      <w:proofErr w:type="gramEnd"/>
      <w:r w:rsidRPr="006C093B">
        <w:rPr>
          <w:rFonts w:ascii="Arial" w:eastAsia="Times New Roman" w:hAnsi="Arial" w:cs="Arial"/>
          <w:color w:val="333333"/>
          <w:sz w:val="24"/>
          <w:szCs w:val="24"/>
          <w:lang w:eastAsia="ru-RU"/>
        </w:rPr>
        <w:t xml:space="preserve"> лёжа на спине, ноги вместе, руки вдоль туловища. Подтянуть ноги к груди, обхватить руками. Перейти в исходное положение.</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6. «Кошечки» - И. п.</w:t>
      </w:r>
      <w:proofErr w:type="gramStart"/>
      <w:r w:rsidRPr="006C093B">
        <w:rPr>
          <w:rFonts w:ascii="Arial" w:eastAsia="Times New Roman" w:hAnsi="Arial" w:cs="Arial"/>
          <w:color w:val="333333"/>
          <w:sz w:val="24"/>
          <w:szCs w:val="24"/>
          <w:lang w:eastAsia="ru-RU"/>
        </w:rPr>
        <w:t xml:space="preserve"> :</w:t>
      </w:r>
      <w:proofErr w:type="gramEnd"/>
      <w:r w:rsidRPr="006C093B">
        <w:rPr>
          <w:rFonts w:ascii="Arial" w:eastAsia="Times New Roman" w:hAnsi="Arial" w:cs="Arial"/>
          <w:color w:val="333333"/>
          <w:sz w:val="24"/>
          <w:szCs w:val="24"/>
          <w:lang w:eastAsia="ru-RU"/>
        </w:rPr>
        <w:t xml:space="preserve"> стоя на средних четвереньках, двигаться вперёд-назад, наклоняться вниз, сгибая локти, возвращаясь в и. п. (5 раз).</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«Кошка испугалась» - И. п.</w:t>
      </w:r>
      <w:proofErr w:type="gramStart"/>
      <w:r w:rsidRPr="006C093B">
        <w:rPr>
          <w:rFonts w:ascii="Arial" w:eastAsia="Times New Roman" w:hAnsi="Arial" w:cs="Arial"/>
          <w:color w:val="333333"/>
          <w:sz w:val="24"/>
          <w:szCs w:val="24"/>
          <w:lang w:eastAsia="ru-RU"/>
        </w:rPr>
        <w:t xml:space="preserve"> :</w:t>
      </w:r>
      <w:proofErr w:type="gramEnd"/>
      <w:r w:rsidRPr="006C093B">
        <w:rPr>
          <w:rFonts w:ascii="Arial" w:eastAsia="Times New Roman" w:hAnsi="Arial" w:cs="Arial"/>
          <w:color w:val="333333"/>
          <w:sz w:val="24"/>
          <w:szCs w:val="24"/>
          <w:lang w:eastAsia="ru-RU"/>
        </w:rPr>
        <w:t xml:space="preserve"> стоя на четвереньках, спину прогнуть. 1-3 выгнуть спину дугой, зашипеть, как кошка. На 4 вдох. (4раза).</w:t>
      </w:r>
    </w:p>
    <w:p w:rsidR="006C093B" w:rsidRPr="006C093B" w:rsidRDefault="006C093B" w:rsidP="006C093B">
      <w:pPr>
        <w:spacing w:after="0" w:line="240" w:lineRule="auto"/>
        <w:rPr>
          <w:rFonts w:ascii="Arial" w:eastAsia="Times New Roman" w:hAnsi="Arial" w:cs="Arial"/>
          <w:color w:val="333333"/>
          <w:sz w:val="24"/>
          <w:szCs w:val="24"/>
          <w:lang w:eastAsia="ru-RU"/>
        </w:rPr>
      </w:pPr>
      <w:r w:rsidRPr="006C093B">
        <w:rPr>
          <w:rFonts w:ascii="Arial" w:eastAsia="Times New Roman" w:hAnsi="Arial" w:cs="Arial"/>
          <w:b/>
          <w:bCs/>
          <w:color w:val="333333"/>
          <w:sz w:val="24"/>
          <w:szCs w:val="24"/>
          <w:bdr w:val="none" w:sz="0" w:space="0" w:color="auto" w:frame="1"/>
          <w:lang w:eastAsia="ru-RU"/>
        </w:rPr>
        <w:t>Дыхательная гимнастика</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1. «Шторм в стакане»</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Для этой игры необходимы соломинка и стакан с водой. Посередине широкого языка кладётся соломинка, конец которой опускается в стакан с водой. Ребёнок дует через соломинку, чтобы вода забурлила. Следите, чтобы щёки не надувались, а губы были неподвижны.</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2. «Футбол»</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Из кусочка ваты скатайте шарик. Это мяч. Ворот</w:t>
      </w:r>
      <w:proofErr w:type="gramStart"/>
      <w:r w:rsidRPr="006C093B">
        <w:rPr>
          <w:rFonts w:ascii="Arial" w:eastAsia="Times New Roman" w:hAnsi="Arial" w:cs="Arial"/>
          <w:color w:val="333333"/>
          <w:sz w:val="24"/>
          <w:szCs w:val="24"/>
          <w:lang w:eastAsia="ru-RU"/>
        </w:rPr>
        <w:t>а-</w:t>
      </w:r>
      <w:proofErr w:type="gramEnd"/>
      <w:r w:rsidRPr="006C093B">
        <w:rPr>
          <w:rFonts w:ascii="Arial" w:eastAsia="Times New Roman" w:hAnsi="Arial" w:cs="Arial"/>
          <w:color w:val="333333"/>
          <w:sz w:val="24"/>
          <w:szCs w:val="24"/>
          <w:lang w:eastAsia="ru-RU"/>
        </w:rPr>
        <w:t xml:space="preserve"> два кубика. Ребёнок дует на «мяч», пытаясь «забить гол». Шарик должен оказаться между кубиками.</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3. «Трубочка»</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Ребёнку предлагается подуть через короткую трубочку на мелко нарезанные кусочки бумаги, шарики из ваты.</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4. «Морские гонки»</w:t>
      </w:r>
    </w:p>
    <w:p w:rsidR="006C093B" w:rsidRPr="006C093B" w:rsidRDefault="006C093B" w:rsidP="006C093B">
      <w:pPr>
        <w:spacing w:before="225" w:after="225" w:line="240" w:lineRule="auto"/>
        <w:rPr>
          <w:rFonts w:ascii="Arial" w:eastAsia="Times New Roman" w:hAnsi="Arial" w:cs="Arial"/>
          <w:color w:val="333333"/>
          <w:sz w:val="24"/>
          <w:szCs w:val="24"/>
          <w:lang w:eastAsia="ru-RU"/>
        </w:rPr>
      </w:pPr>
      <w:r w:rsidRPr="006C093B">
        <w:rPr>
          <w:rFonts w:ascii="Arial" w:eastAsia="Times New Roman" w:hAnsi="Arial" w:cs="Arial"/>
          <w:color w:val="333333"/>
          <w:sz w:val="24"/>
          <w:szCs w:val="24"/>
          <w:lang w:eastAsia="ru-RU"/>
        </w:rPr>
        <w:t>Через короткую трубочку дети дуют на бумажные кораблики, соревнуясь, чей кораблик одержит победу в гонках или раньше пристанет к берегу. Можно дуть на пластмассовые игрушки, плавающие в воде, на «кораблики</w:t>
      </w:r>
      <w:proofErr w:type="gramStart"/>
      <w:r w:rsidRPr="006C093B">
        <w:rPr>
          <w:rFonts w:ascii="Arial" w:eastAsia="Times New Roman" w:hAnsi="Arial" w:cs="Arial"/>
          <w:color w:val="333333"/>
          <w:sz w:val="24"/>
          <w:szCs w:val="24"/>
          <w:lang w:eastAsia="ru-RU"/>
        </w:rPr>
        <w:t>»-</w:t>
      </w:r>
      <w:proofErr w:type="gramEnd"/>
      <w:r w:rsidRPr="006C093B">
        <w:rPr>
          <w:rFonts w:ascii="Arial" w:eastAsia="Times New Roman" w:hAnsi="Arial" w:cs="Arial"/>
          <w:color w:val="333333"/>
          <w:sz w:val="24"/>
          <w:szCs w:val="24"/>
          <w:lang w:eastAsia="ru-RU"/>
        </w:rPr>
        <w:t>половинки грецкого ореха.</w:t>
      </w:r>
    </w:p>
    <w:p w:rsidR="00541581" w:rsidRDefault="00541581"/>
    <w:sectPr w:rsidR="00541581" w:rsidSect="00EF75AB">
      <w:pgSz w:w="11906" w:h="16838"/>
      <w:pgMar w:top="567"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093B"/>
    <w:rsid w:val="003B4E7E"/>
    <w:rsid w:val="00541581"/>
    <w:rsid w:val="005B685D"/>
    <w:rsid w:val="006C093B"/>
    <w:rsid w:val="007C346A"/>
    <w:rsid w:val="0093597D"/>
    <w:rsid w:val="00A9170A"/>
    <w:rsid w:val="00BE0BF4"/>
    <w:rsid w:val="00D547C8"/>
    <w:rsid w:val="00EF75AB"/>
    <w:rsid w:val="00F523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7C8"/>
  </w:style>
  <w:style w:type="paragraph" w:styleId="1">
    <w:name w:val="heading 1"/>
    <w:basedOn w:val="a"/>
    <w:link w:val="10"/>
    <w:uiPriority w:val="9"/>
    <w:qFormat/>
    <w:rsid w:val="006C09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C09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9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093B"/>
    <w:rPr>
      <w:rFonts w:ascii="Tahoma" w:hAnsi="Tahoma" w:cs="Tahoma"/>
      <w:sz w:val="16"/>
      <w:szCs w:val="16"/>
    </w:rPr>
  </w:style>
  <w:style w:type="character" w:customStyle="1" w:styleId="10">
    <w:name w:val="Заголовок 1 Знак"/>
    <w:basedOn w:val="a0"/>
    <w:link w:val="1"/>
    <w:uiPriority w:val="9"/>
    <w:rsid w:val="006C093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C093B"/>
    <w:rPr>
      <w:rFonts w:ascii="Times New Roman" w:eastAsia="Times New Roman" w:hAnsi="Times New Roman" w:cs="Times New Roman"/>
      <w:b/>
      <w:bCs/>
      <w:sz w:val="27"/>
      <w:szCs w:val="27"/>
      <w:lang w:eastAsia="ru-RU"/>
    </w:rPr>
  </w:style>
  <w:style w:type="paragraph" w:customStyle="1" w:styleId="headline">
    <w:name w:val="headline"/>
    <w:basedOn w:val="a"/>
    <w:rsid w:val="006C0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C093B"/>
  </w:style>
  <w:style w:type="character" w:styleId="a5">
    <w:name w:val="Strong"/>
    <w:basedOn w:val="a0"/>
    <w:uiPriority w:val="22"/>
    <w:qFormat/>
    <w:rsid w:val="006C093B"/>
    <w:rPr>
      <w:b/>
      <w:bCs/>
    </w:rPr>
  </w:style>
  <w:style w:type="paragraph" w:styleId="a6">
    <w:name w:val="Normal (Web)"/>
    <w:basedOn w:val="a"/>
    <w:uiPriority w:val="99"/>
    <w:semiHidden/>
    <w:unhideWhenUsed/>
    <w:rsid w:val="006C09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09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C09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9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093B"/>
    <w:rPr>
      <w:rFonts w:ascii="Tahoma" w:hAnsi="Tahoma" w:cs="Tahoma"/>
      <w:sz w:val="16"/>
      <w:szCs w:val="16"/>
    </w:rPr>
  </w:style>
  <w:style w:type="character" w:customStyle="1" w:styleId="10">
    <w:name w:val="Заголовок 1 Знак"/>
    <w:basedOn w:val="a0"/>
    <w:link w:val="1"/>
    <w:uiPriority w:val="9"/>
    <w:rsid w:val="006C093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C093B"/>
    <w:rPr>
      <w:rFonts w:ascii="Times New Roman" w:eastAsia="Times New Roman" w:hAnsi="Times New Roman" w:cs="Times New Roman"/>
      <w:b/>
      <w:bCs/>
      <w:sz w:val="27"/>
      <w:szCs w:val="27"/>
      <w:lang w:eastAsia="ru-RU"/>
    </w:rPr>
  </w:style>
  <w:style w:type="paragraph" w:customStyle="1" w:styleId="headline">
    <w:name w:val="headline"/>
    <w:basedOn w:val="a"/>
    <w:rsid w:val="006C0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C093B"/>
  </w:style>
  <w:style w:type="character" w:styleId="a5">
    <w:name w:val="Strong"/>
    <w:basedOn w:val="a0"/>
    <w:uiPriority w:val="22"/>
    <w:qFormat/>
    <w:rsid w:val="006C093B"/>
    <w:rPr>
      <w:b/>
      <w:bCs/>
    </w:rPr>
  </w:style>
  <w:style w:type="paragraph" w:styleId="a6">
    <w:name w:val="Normal (Web)"/>
    <w:basedOn w:val="a"/>
    <w:uiPriority w:val="99"/>
    <w:semiHidden/>
    <w:unhideWhenUsed/>
    <w:rsid w:val="006C09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0287096">
      <w:bodyDiv w:val="1"/>
      <w:marLeft w:val="0"/>
      <w:marRight w:val="0"/>
      <w:marTop w:val="0"/>
      <w:marBottom w:val="0"/>
      <w:divBdr>
        <w:top w:val="none" w:sz="0" w:space="0" w:color="auto"/>
        <w:left w:val="none" w:sz="0" w:space="0" w:color="auto"/>
        <w:bottom w:val="none" w:sz="0" w:space="0" w:color="auto"/>
        <w:right w:val="none" w:sz="0" w:space="0" w:color="auto"/>
      </w:divBdr>
      <w:divsChild>
        <w:div w:id="2113936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2300</Words>
  <Characters>13111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dc:creator>
  <cp:lastModifiedBy>Admin</cp:lastModifiedBy>
  <cp:revision>5</cp:revision>
  <cp:lastPrinted>2017-04-03T03:26:00Z</cp:lastPrinted>
  <dcterms:created xsi:type="dcterms:W3CDTF">2017-04-03T03:25:00Z</dcterms:created>
  <dcterms:modified xsi:type="dcterms:W3CDTF">2017-11-01T08:43:00Z</dcterms:modified>
</cp:coreProperties>
</file>