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977" w:rsidRPr="009E7977" w:rsidRDefault="009E7977" w:rsidP="009E79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7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9E7977" w:rsidRPr="0061356C" w:rsidRDefault="009E7977" w:rsidP="009E79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Заведующий МБ</w:t>
      </w:r>
      <w:r w:rsidRPr="009E7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 №</w:t>
      </w:r>
      <w:r w:rsidR="00A24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</w:t>
      </w:r>
      <w:r w:rsidR="00A247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М.Г. Султанова</w:t>
      </w:r>
      <w:r w:rsidRPr="00613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E7977" w:rsidRDefault="009E7977" w:rsidP="009E7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7977" w:rsidRDefault="009E7977" w:rsidP="009E7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7977" w:rsidRDefault="009E7977" w:rsidP="009E7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56C" w:rsidRDefault="0061356C" w:rsidP="009E7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56C" w:rsidRDefault="0061356C" w:rsidP="009E7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E7977" w:rsidRPr="009E7977" w:rsidRDefault="009E7977" w:rsidP="009E7977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sz w:val="56"/>
          <w:szCs w:val="56"/>
          <w:lang w:eastAsia="ru-RU"/>
        </w:rPr>
      </w:pPr>
      <w:r w:rsidRPr="009E7977">
        <w:rPr>
          <w:rFonts w:ascii="Bookman Old Style" w:eastAsia="Times New Roman" w:hAnsi="Bookman Old Style" w:cs="Times New Roman"/>
          <w:b/>
          <w:sz w:val="56"/>
          <w:szCs w:val="56"/>
          <w:lang w:eastAsia="ru-RU"/>
        </w:rPr>
        <w:t xml:space="preserve">ПОЛОЖЕНИЕ 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sz w:val="56"/>
          <w:szCs w:val="56"/>
          <w:lang w:eastAsia="ru-RU"/>
        </w:rPr>
      </w:pPr>
      <w:r w:rsidRPr="009E7977">
        <w:rPr>
          <w:rFonts w:ascii="Bookman Old Style" w:eastAsia="Times New Roman" w:hAnsi="Bookman Old Style" w:cs="Times New Roman"/>
          <w:b/>
          <w:sz w:val="56"/>
          <w:szCs w:val="56"/>
          <w:lang w:eastAsia="ru-RU"/>
        </w:rPr>
        <w:t>о методическом кабинете</w:t>
      </w:r>
    </w:p>
    <w:p w:rsidR="0061356C" w:rsidRDefault="0061356C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56C" w:rsidRDefault="0061356C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56C" w:rsidRDefault="0061356C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56C" w:rsidRDefault="0061356C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56C" w:rsidRDefault="0061356C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56C" w:rsidRDefault="0061356C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56C" w:rsidRDefault="0061356C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56C" w:rsidRDefault="0061356C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56C" w:rsidRDefault="0061356C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56C" w:rsidRDefault="0061356C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56C" w:rsidRDefault="0061356C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56C" w:rsidRDefault="0061356C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56C" w:rsidRDefault="0061356C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7977" w:rsidRPr="009E7977" w:rsidRDefault="009E7977" w:rsidP="0061356C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Общие положения.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Методический кабинет создается при дошкольном образовательном учреждении.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Деятельность кабинета регламентируется Законом «Об образовании» РФ, основами законодательства и нормативными документами Министерства образования РФ, Уставом МБДОУ.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Методический кабинет ДОУ – это:</w:t>
      </w:r>
    </w:p>
    <w:p w:rsidR="0061356C" w:rsidRDefault="009E7977" w:rsidP="0061356C">
      <w:pPr>
        <w:pStyle w:val="a4"/>
        <w:numPr>
          <w:ilvl w:val="0"/>
          <w:numId w:val="15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сбора педагогической информации (нормативные документы, педагогическая и методическая литература, передовой педагогически опыт и т.д.); </w:t>
      </w:r>
    </w:p>
    <w:p w:rsidR="0061356C" w:rsidRDefault="009E7977" w:rsidP="0061356C">
      <w:pPr>
        <w:pStyle w:val="a4"/>
        <w:numPr>
          <w:ilvl w:val="0"/>
          <w:numId w:val="15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повышения квалификации педагогов (обеспечение их творческой работы, самообразования и совершенствования педагогического мастерства), </w:t>
      </w:r>
    </w:p>
    <w:p w:rsidR="009E7977" w:rsidRPr="0061356C" w:rsidRDefault="009E7977" w:rsidP="0061356C">
      <w:pPr>
        <w:pStyle w:val="a4"/>
        <w:numPr>
          <w:ilvl w:val="0"/>
          <w:numId w:val="15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анализа и обобщения опыта методической работы, накопленного в образовательном учреждении методический центр (методическое сопровождение педагогов, осуществляющих инновационную и экспериментальную деятельность).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Методический кабинет:</w:t>
      </w:r>
    </w:p>
    <w:p w:rsidR="0061356C" w:rsidRDefault="009E7977" w:rsidP="0061356C">
      <w:pPr>
        <w:pStyle w:val="a4"/>
        <w:numPr>
          <w:ilvl w:val="0"/>
          <w:numId w:val="14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61356C" w:rsidRDefault="009E7977" w:rsidP="0061356C">
      <w:pPr>
        <w:pStyle w:val="a4"/>
        <w:numPr>
          <w:ilvl w:val="0"/>
          <w:numId w:val="14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сбор, анализ и систематизацию опыта работы, создает банк данных об эффективных формах работы и их результатах;</w:t>
      </w:r>
    </w:p>
    <w:p w:rsidR="0061356C" w:rsidRDefault="009E7977" w:rsidP="0061356C">
      <w:pPr>
        <w:pStyle w:val="a4"/>
        <w:numPr>
          <w:ilvl w:val="0"/>
          <w:numId w:val="14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временные творческие группы по разработке содержания методической работы образовательного учреждения по определенному направлению деятельности;</w:t>
      </w:r>
    </w:p>
    <w:p w:rsidR="0061356C" w:rsidRDefault="009E7977" w:rsidP="0061356C">
      <w:pPr>
        <w:pStyle w:val="a4"/>
        <w:numPr>
          <w:ilvl w:val="0"/>
          <w:numId w:val="14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 педагогическим кадрам право повышения профессиональной компетентности через различные формы </w:t>
      </w: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организации методической работы: семинары, консультации, открытые уроки и т.п.;</w:t>
      </w:r>
    </w:p>
    <w:p w:rsidR="009E7977" w:rsidRPr="0061356C" w:rsidRDefault="009E7977" w:rsidP="0061356C">
      <w:pPr>
        <w:pStyle w:val="a4"/>
        <w:numPr>
          <w:ilvl w:val="0"/>
          <w:numId w:val="14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ДОУ.</w:t>
      </w:r>
    </w:p>
    <w:p w:rsidR="009E7977" w:rsidRPr="009E7977" w:rsidRDefault="009E7977" w:rsidP="0061356C">
      <w:pPr>
        <w:spacing w:before="100" w:beforeAutospacing="1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Руководство методическим кабинетом осуществляе</w:t>
      </w:r>
      <w:r w:rsid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т заместитель заведующего по воспитательно-образовательной работе</w:t>
      </w: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 методического кабинета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пространства.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методического кабинета:</w:t>
      </w:r>
    </w:p>
    <w:p w:rsidR="0061356C" w:rsidRDefault="009E7977" w:rsidP="0061356C">
      <w:pPr>
        <w:pStyle w:val="a4"/>
        <w:numPr>
          <w:ilvl w:val="0"/>
          <w:numId w:val="12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непрерывного повышения квалификации педагогических работников;</w:t>
      </w:r>
    </w:p>
    <w:p w:rsidR="0061356C" w:rsidRDefault="009E7977" w:rsidP="0061356C">
      <w:pPr>
        <w:pStyle w:val="a4"/>
        <w:numPr>
          <w:ilvl w:val="0"/>
          <w:numId w:val="12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обучения всех участников образовательного процесса новым технологиям обучения и воспитания;</w:t>
      </w:r>
    </w:p>
    <w:p w:rsidR="0061356C" w:rsidRDefault="009E7977" w:rsidP="0061356C">
      <w:pPr>
        <w:pStyle w:val="a4"/>
        <w:numPr>
          <w:ilvl w:val="0"/>
          <w:numId w:val="12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диагностирование запросов и корректировка методических затруднений педагогов</w:t>
      </w:r>
      <w:r w:rsid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356C" w:rsidRDefault="009E7977" w:rsidP="0061356C">
      <w:pPr>
        <w:pStyle w:val="a4"/>
        <w:numPr>
          <w:ilvl w:val="0"/>
          <w:numId w:val="12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поддержка инициативы педагогов, стремления к творческому росту, проявления своей педагогической индивидуальности;</w:t>
      </w:r>
    </w:p>
    <w:p w:rsidR="009E7977" w:rsidRPr="0061356C" w:rsidRDefault="009E7977" w:rsidP="0061356C">
      <w:pPr>
        <w:pStyle w:val="a4"/>
        <w:numPr>
          <w:ilvl w:val="0"/>
          <w:numId w:val="12"/>
        </w:numPr>
        <w:spacing w:before="100" w:beforeAutospacing="1" w:after="48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опыта работы лучших педагогов ДОУ.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Содержание и основные формы работы.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Методический кабинет организует постоянную методическую работу с педагогами ДОУ.</w:t>
      </w:r>
    </w:p>
    <w:p w:rsidR="009E7977" w:rsidRPr="0061356C" w:rsidRDefault="009E7977" w:rsidP="0061356C">
      <w:pPr>
        <w:pStyle w:val="a4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кабинет в соответствии с поставленными задачами осуществляет деятельность по четырём ведущим направлениям:</w:t>
      </w:r>
    </w:p>
    <w:p w:rsidR="009E7977" w:rsidRPr="009E7977" w:rsidRDefault="009E7977" w:rsidP="009E7977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Научно-методическая деятельность: </w:t>
      </w:r>
    </w:p>
    <w:p w:rsidR="0061356C" w:rsidRDefault="009E7977" w:rsidP="0061356C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Выявление, изучение и обобщение на технологическом уровне педагогического опыта. </w:t>
      </w:r>
    </w:p>
    <w:p w:rsidR="0061356C" w:rsidRDefault="009E7977" w:rsidP="0061356C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Выявление затруднений дидактического и методического характера в образовательном процессе и подготовка мероприятий по их устранению. </w:t>
      </w:r>
    </w:p>
    <w:p w:rsidR="0061356C" w:rsidRDefault="009E7977" w:rsidP="0061356C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обучения, проведение лекций, семинаров, курсов для работников МБДОУ по вопросам использования в учебном процессе современных аудиовизуальных средств обучения и применения информационных технологий. </w:t>
      </w:r>
    </w:p>
    <w:p w:rsidR="0061356C" w:rsidRDefault="009E7977" w:rsidP="0061356C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процессов аттестации педагогических и руководящих работников ДОУ.</w:t>
      </w:r>
    </w:p>
    <w:p w:rsidR="0061356C" w:rsidRDefault="009E7977" w:rsidP="0061356C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методической поддержки педагогических работников, ведущих экспериментальную работу. </w:t>
      </w:r>
    </w:p>
    <w:p w:rsidR="0061356C" w:rsidRDefault="009E7977" w:rsidP="0061356C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Аналитико-обобщающая деятельность по организации учета педагогических кадров ДОУ.</w:t>
      </w:r>
    </w:p>
    <w:p w:rsidR="0061356C" w:rsidRDefault="009E7977" w:rsidP="0061356C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планово-прогностической деятельности для организации функцио</w:t>
      </w: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нирования ДОУ в режиме развития (разработка концепции, комплексно-целевой программы ДОУ).</w:t>
      </w:r>
    </w:p>
    <w:p w:rsidR="0061356C" w:rsidRDefault="009E7977" w:rsidP="0061356C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Адаптирование</w:t>
      </w:r>
      <w:proofErr w:type="spellEnd"/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(вариативных, альтернативных), новых педагогических технологий и методик обучения в связи с обновлением содержания дошкольного образования.</w:t>
      </w:r>
    </w:p>
    <w:p w:rsidR="0061356C" w:rsidRDefault="009E7977" w:rsidP="0061356C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направленной опытно-экспериментальной (исследовательской) работы.</w:t>
      </w:r>
    </w:p>
    <w:p w:rsidR="009E7977" w:rsidRPr="0061356C" w:rsidRDefault="009E7977" w:rsidP="0061356C">
      <w:pPr>
        <w:pStyle w:val="a4"/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Информационно-методическая деятельность:</w:t>
      </w:r>
    </w:p>
    <w:p w:rsidR="0061356C" w:rsidRDefault="009E7977" w:rsidP="0061356C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банка педагогической, нормативно-правовой и методической информации. </w:t>
      </w:r>
    </w:p>
    <w:p w:rsidR="0061356C" w:rsidRDefault="009E7977" w:rsidP="0061356C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информационных, учебно-методических и образовательных потребностей педагогических работников. </w:t>
      </w:r>
    </w:p>
    <w:p w:rsidR="0061356C" w:rsidRDefault="009E7977" w:rsidP="0061356C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повышению квалификации педагогических работников. </w:t>
      </w:r>
    </w:p>
    <w:p w:rsidR="0061356C" w:rsidRDefault="009E7977" w:rsidP="0061356C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фонда обучающих видеофильмов и других аудиовизуальных средств </w:t>
      </w:r>
      <w:proofErr w:type="gramStart"/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областям для проведения образовательной деятельности. </w:t>
      </w:r>
    </w:p>
    <w:p w:rsidR="0061356C" w:rsidRDefault="009E7977" w:rsidP="0061356C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электронных библиотек учебных материалов и обеспечение доступа к ним. </w:t>
      </w:r>
    </w:p>
    <w:p w:rsidR="009E7977" w:rsidRPr="0061356C" w:rsidRDefault="009E7977" w:rsidP="0061356C">
      <w:pPr>
        <w:pStyle w:val="a4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фондов учебно-методической литературы.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Организационно-методическая деятельность: </w:t>
      </w:r>
    </w:p>
    <w:p w:rsidR="009E7977" w:rsidRDefault="009E7977" w:rsidP="009E79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подготовке и проведении научно-практических конференций, педагогических чтений и семинаров. </w:t>
      </w:r>
    </w:p>
    <w:p w:rsidR="009E7977" w:rsidRDefault="009E7977" w:rsidP="009E79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Подготовка и проведение конкурсов профессионального педагогического мастерства педагогических работников. </w:t>
      </w:r>
    </w:p>
    <w:p w:rsidR="009E7977" w:rsidRDefault="009E7977" w:rsidP="009E79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Сбор, обработка и анализ информации о результатах воспитательно-воспитательной работы. </w:t>
      </w:r>
    </w:p>
    <w:p w:rsidR="009E7977" w:rsidRDefault="009E7977" w:rsidP="009E79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состояния и формирование банка данных опытно-экспериментальной работы. </w:t>
      </w:r>
    </w:p>
    <w:p w:rsidR="009E7977" w:rsidRDefault="009E7977" w:rsidP="009E79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постоянно действующих семинаров по инновациям.</w:t>
      </w:r>
    </w:p>
    <w:p w:rsidR="009E7977" w:rsidRDefault="009E7977" w:rsidP="009E79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и анализ состояния и результатов методической работы, определение направлений ее совершенствования. </w:t>
      </w:r>
    </w:p>
    <w:p w:rsidR="009E7977" w:rsidRPr="009E7977" w:rsidRDefault="009E7977" w:rsidP="009E7977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Диагностическая деятельность:</w:t>
      </w:r>
    </w:p>
    <w:p w:rsidR="009E7977" w:rsidRDefault="009E7977" w:rsidP="009E7977">
      <w:pPr>
        <w:pStyle w:val="a4"/>
        <w:numPr>
          <w:ilvl w:val="0"/>
          <w:numId w:val="3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Изучение, подбор и разработка материалов по диагностике деятельности педагогов и детей.</w:t>
      </w:r>
    </w:p>
    <w:p w:rsidR="009E7977" w:rsidRDefault="009E7977" w:rsidP="009E7977">
      <w:pPr>
        <w:pStyle w:val="a4"/>
        <w:numPr>
          <w:ilvl w:val="0"/>
          <w:numId w:val="3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индивидуальных особенностей ребенка в процессе его развития.</w:t>
      </w:r>
    </w:p>
    <w:p w:rsidR="009E7977" w:rsidRDefault="009E7977" w:rsidP="009E7977">
      <w:pPr>
        <w:pStyle w:val="a4"/>
        <w:numPr>
          <w:ilvl w:val="0"/>
          <w:numId w:val="3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диагностики на выявление степени готовности ребенка к обучению в школе.</w:t>
      </w:r>
    </w:p>
    <w:p w:rsidR="009E7977" w:rsidRDefault="009E7977" w:rsidP="009E7977">
      <w:pPr>
        <w:pStyle w:val="a4"/>
        <w:numPr>
          <w:ilvl w:val="0"/>
          <w:numId w:val="3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</w:t>
      </w: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вого педагогического опыта.</w:t>
      </w:r>
    </w:p>
    <w:p w:rsidR="009E7977" w:rsidRPr="009E7977" w:rsidRDefault="009E7977" w:rsidP="009E7977">
      <w:pPr>
        <w:pStyle w:val="a4"/>
        <w:numPr>
          <w:ilvl w:val="0"/>
          <w:numId w:val="3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контроля и анализа состояния воспитательно-образовательного процесса, его качества. Оценка результативности педагогического процесса в ДОУ.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Методический кабинет ДОУ должен иметь следующие материалы:</w:t>
      </w:r>
    </w:p>
    <w:p w:rsidR="009E7977" w:rsidRPr="009E7977" w:rsidRDefault="009E7977" w:rsidP="009E7977">
      <w:pPr>
        <w:pStyle w:val="a4"/>
        <w:numPr>
          <w:ilvl w:val="0"/>
          <w:numId w:val="2"/>
        </w:numPr>
        <w:spacing w:before="100" w:beforeAutospacing="1" w:after="24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основополагающие и регламентирующие документы государственной политики в области образования;</w:t>
      </w:r>
    </w:p>
    <w:p w:rsidR="009E7977" w:rsidRPr="009E7977" w:rsidRDefault="009E7977" w:rsidP="009E7977">
      <w:pPr>
        <w:pStyle w:val="a4"/>
        <w:numPr>
          <w:ilvl w:val="0"/>
          <w:numId w:val="2"/>
        </w:numPr>
        <w:spacing w:before="100" w:beforeAutospacing="1" w:after="24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образовательных сайтов для работы в Интернет;</w:t>
      </w:r>
    </w:p>
    <w:p w:rsidR="009E7977" w:rsidRDefault="009E7977" w:rsidP="009E7977">
      <w:pPr>
        <w:pStyle w:val="a4"/>
        <w:numPr>
          <w:ilvl w:val="0"/>
          <w:numId w:val="2"/>
        </w:numPr>
        <w:spacing w:before="100" w:beforeAutospacing="1" w:after="24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методическую литературу, газетные публикации и журнальные статьи по актуальным вопросам деятельности ДОУ;</w:t>
      </w:r>
    </w:p>
    <w:p w:rsidR="009E7977" w:rsidRDefault="009E7977" w:rsidP="009E7977">
      <w:pPr>
        <w:pStyle w:val="a4"/>
        <w:numPr>
          <w:ilvl w:val="0"/>
          <w:numId w:val="2"/>
        </w:numPr>
        <w:spacing w:before="100" w:beforeAutospacing="1" w:after="24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9E7977" w:rsidRDefault="009E7977" w:rsidP="009E7977">
      <w:pPr>
        <w:pStyle w:val="a4"/>
        <w:numPr>
          <w:ilvl w:val="0"/>
          <w:numId w:val="2"/>
        </w:numPr>
        <w:spacing w:before="100" w:beforeAutospacing="1" w:after="24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материалы публикаций педагогов;</w:t>
      </w:r>
    </w:p>
    <w:p w:rsidR="009E7977" w:rsidRDefault="009E7977" w:rsidP="009E7977">
      <w:pPr>
        <w:pStyle w:val="a4"/>
        <w:numPr>
          <w:ilvl w:val="0"/>
          <w:numId w:val="2"/>
        </w:numPr>
        <w:spacing w:before="100" w:beforeAutospacing="1" w:after="24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профессиональных конкурсов;</w:t>
      </w:r>
    </w:p>
    <w:p w:rsidR="009E7977" w:rsidRDefault="009E7977" w:rsidP="009E7977">
      <w:pPr>
        <w:pStyle w:val="a4"/>
        <w:numPr>
          <w:ilvl w:val="0"/>
          <w:numId w:val="2"/>
        </w:numPr>
        <w:spacing w:before="100" w:beforeAutospacing="1" w:after="24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открытых занятий, мероприятий;</w:t>
      </w:r>
    </w:p>
    <w:p w:rsidR="009E7977" w:rsidRDefault="009E7977" w:rsidP="009E7977">
      <w:pPr>
        <w:pStyle w:val="a4"/>
        <w:numPr>
          <w:ilvl w:val="0"/>
          <w:numId w:val="2"/>
        </w:numPr>
        <w:spacing w:before="100" w:beforeAutospacing="1" w:after="24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разработки семинаров, конференций и иных форм работы с педагогическим персоналом;</w:t>
      </w:r>
    </w:p>
    <w:p w:rsidR="009E7977" w:rsidRDefault="009E7977" w:rsidP="009E7977">
      <w:pPr>
        <w:pStyle w:val="a4"/>
        <w:numPr>
          <w:ilvl w:val="0"/>
          <w:numId w:val="2"/>
        </w:numPr>
        <w:spacing w:before="100" w:beforeAutospacing="1" w:after="24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разработанные педагогами программы кружков, разработки занятий к ним;</w:t>
      </w:r>
    </w:p>
    <w:p w:rsidR="009E7977" w:rsidRDefault="009E7977" w:rsidP="009E7977">
      <w:pPr>
        <w:pStyle w:val="a4"/>
        <w:numPr>
          <w:ilvl w:val="0"/>
          <w:numId w:val="2"/>
        </w:numPr>
        <w:spacing w:before="100" w:beforeAutospacing="1" w:after="24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Symbol" w:hAnsi="Times New Roman" w:cs="Times New Roman"/>
          <w:sz w:val="28"/>
          <w:szCs w:val="28"/>
          <w:lang w:eastAsia="ru-RU"/>
        </w:rPr>
        <w:t xml:space="preserve"> </w:t>
      </w: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методических бюллетеней;</w:t>
      </w:r>
    </w:p>
    <w:p w:rsidR="009E7977" w:rsidRDefault="009E7977" w:rsidP="009E7977">
      <w:pPr>
        <w:pStyle w:val="a4"/>
        <w:numPr>
          <w:ilvl w:val="0"/>
          <w:numId w:val="2"/>
        </w:numPr>
        <w:spacing w:before="100" w:beforeAutospacing="1" w:after="24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видеозаписи занятий и развлечений;</w:t>
      </w:r>
    </w:p>
    <w:p w:rsidR="009E7977" w:rsidRDefault="009E7977" w:rsidP="009E7977">
      <w:pPr>
        <w:pStyle w:val="a4"/>
        <w:numPr>
          <w:ilvl w:val="0"/>
          <w:numId w:val="2"/>
        </w:numPr>
        <w:spacing w:before="100" w:beforeAutospacing="1" w:after="24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аналитический банк данных по педагогическому персоналу;</w:t>
      </w:r>
    </w:p>
    <w:p w:rsidR="009E7977" w:rsidRDefault="009E7977" w:rsidP="009E7977">
      <w:pPr>
        <w:pStyle w:val="a4"/>
        <w:numPr>
          <w:ilvl w:val="0"/>
          <w:numId w:val="2"/>
        </w:numPr>
        <w:spacing w:before="100" w:beforeAutospacing="1" w:after="24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научно-исследовательской деятельности педагогов (в электронном и печатном вариантах);</w:t>
      </w:r>
    </w:p>
    <w:p w:rsidR="009E7977" w:rsidRPr="009E7977" w:rsidRDefault="009E7977" w:rsidP="009E7977">
      <w:pPr>
        <w:pStyle w:val="a4"/>
        <w:numPr>
          <w:ilvl w:val="0"/>
          <w:numId w:val="2"/>
        </w:numPr>
        <w:spacing w:before="100" w:beforeAutospacing="1" w:after="24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стенды, отражающие организацию методической работы в образовательном учреждении. </w:t>
      </w:r>
    </w:p>
    <w:p w:rsidR="009E7977" w:rsidRPr="009E7977" w:rsidRDefault="009E7977" w:rsidP="0061356C">
      <w:pPr>
        <w:spacing w:before="100" w:beforeAutospacing="1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Методический кабинет работает по плану, согласованному и утвержденному Советом педагогов.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Права и обязанности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Методический кабинет имеет право </w:t>
      </w:r>
      <w:proofErr w:type="gramStart"/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1356C" w:rsidRDefault="009E7977" w:rsidP="0061356C">
      <w:pPr>
        <w:pStyle w:val="a4"/>
        <w:numPr>
          <w:ilvl w:val="0"/>
          <w:numId w:val="6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 методических рекомендаций, контрольно-диагностических и дидактических материалов;</w:t>
      </w:r>
    </w:p>
    <w:p w:rsidR="0061356C" w:rsidRDefault="009E7977" w:rsidP="0061356C">
      <w:pPr>
        <w:pStyle w:val="a4"/>
        <w:numPr>
          <w:ilvl w:val="0"/>
          <w:numId w:val="6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методических материалов для публикации в журналах;</w:t>
      </w:r>
    </w:p>
    <w:p w:rsidR="009E7977" w:rsidRPr="0061356C" w:rsidRDefault="009E7977" w:rsidP="0061356C">
      <w:pPr>
        <w:pStyle w:val="a4"/>
        <w:numPr>
          <w:ilvl w:val="0"/>
          <w:numId w:val="6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в сопровождении исследовательской работы педагогов.</w:t>
      </w:r>
    </w:p>
    <w:p w:rsidR="009E7977" w:rsidRPr="009E7977" w:rsidRDefault="009E7977" w:rsidP="009E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Методический кабинет обязан:</w:t>
      </w:r>
    </w:p>
    <w:p w:rsidR="0061356C" w:rsidRDefault="009E7977" w:rsidP="0061356C">
      <w:pPr>
        <w:pStyle w:val="a4"/>
        <w:numPr>
          <w:ilvl w:val="0"/>
          <w:numId w:val="7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качество оказываемых методических услуг;</w:t>
      </w:r>
    </w:p>
    <w:p w:rsidR="0061356C" w:rsidRDefault="009E7977" w:rsidP="0061356C">
      <w:pPr>
        <w:pStyle w:val="a4"/>
        <w:numPr>
          <w:ilvl w:val="0"/>
          <w:numId w:val="7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свою деятельность в соответствии с утвержденным планом работы;</w:t>
      </w:r>
    </w:p>
    <w:p w:rsidR="0061356C" w:rsidRDefault="009E7977" w:rsidP="0061356C">
      <w:pPr>
        <w:pStyle w:val="a4"/>
        <w:numPr>
          <w:ilvl w:val="0"/>
          <w:numId w:val="7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согласовывать с педагогическим советом план работы и изменения в нем;</w:t>
      </w:r>
    </w:p>
    <w:p w:rsidR="0061356C" w:rsidRDefault="009E7977" w:rsidP="0061356C">
      <w:pPr>
        <w:pStyle w:val="a4"/>
        <w:numPr>
          <w:ilvl w:val="0"/>
          <w:numId w:val="7"/>
        </w:numPr>
        <w:spacing w:before="100" w:beforeAutospacing="1" w:after="100" w:afterAutospacing="1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систематическое повышение уровня профессиональной компетентности своих педагогических кадров;</w:t>
      </w:r>
    </w:p>
    <w:p w:rsidR="009E7977" w:rsidRPr="0061356C" w:rsidRDefault="009E7977" w:rsidP="0061356C">
      <w:pPr>
        <w:pStyle w:val="a4"/>
        <w:numPr>
          <w:ilvl w:val="0"/>
          <w:numId w:val="7"/>
        </w:numPr>
        <w:spacing w:before="100" w:beforeAutospacing="1" w:after="360" w:line="30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35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анализировать свою деятельность.</w:t>
      </w:r>
    </w:p>
    <w:p w:rsidR="009E7977" w:rsidRPr="009E7977" w:rsidRDefault="009E7977" w:rsidP="006135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 Материальная база.</w:t>
      </w:r>
    </w:p>
    <w:p w:rsidR="009E7977" w:rsidRPr="009E7977" w:rsidRDefault="009E7977" w:rsidP="0061356C">
      <w:pPr>
        <w:spacing w:before="100" w:beforeAutospacing="1" w:after="100" w:afterAutospacing="1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Методический кабинет финансируется, в соответствии с утвержденной сметой расходов ДОУ.</w:t>
      </w:r>
    </w:p>
    <w:p w:rsidR="009E7977" w:rsidRPr="009E7977" w:rsidRDefault="009E7977" w:rsidP="0061356C">
      <w:pPr>
        <w:spacing w:before="100" w:beforeAutospacing="1" w:after="100" w:afterAutospacing="1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Методический кабинет имеет помещение, компьютерную и офисную технику, необходимые для нормальной деятельности работников, для размещения методической и справочной литературы, проведении совещаний, семинаров и консультаций. </w:t>
      </w:r>
    </w:p>
    <w:p w:rsidR="00942E97" w:rsidRPr="009E7977" w:rsidRDefault="00A24738">
      <w:pPr>
        <w:rPr>
          <w:rFonts w:ascii="Times New Roman" w:hAnsi="Times New Roman" w:cs="Times New Roman"/>
          <w:sz w:val="28"/>
          <w:szCs w:val="28"/>
        </w:rPr>
      </w:pPr>
    </w:p>
    <w:sectPr w:rsidR="00942E97" w:rsidRPr="009E7977" w:rsidSect="002C0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D2F45"/>
    <w:multiLevelType w:val="hybridMultilevel"/>
    <w:tmpl w:val="3AC61C7E"/>
    <w:lvl w:ilvl="0" w:tplc="8CA07A5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4279B"/>
    <w:multiLevelType w:val="hybridMultilevel"/>
    <w:tmpl w:val="329C06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5128B"/>
    <w:multiLevelType w:val="hybridMultilevel"/>
    <w:tmpl w:val="79CA9F02"/>
    <w:lvl w:ilvl="0" w:tplc="0ACA62E6">
      <w:numFmt w:val="bullet"/>
      <w:lvlText w:val="·"/>
      <w:lvlJc w:val="left"/>
      <w:pPr>
        <w:ind w:left="720" w:hanging="36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55B90"/>
    <w:multiLevelType w:val="hybridMultilevel"/>
    <w:tmpl w:val="F1D052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E086E"/>
    <w:multiLevelType w:val="hybridMultilevel"/>
    <w:tmpl w:val="D5F262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276D0CC">
      <w:numFmt w:val="bullet"/>
      <w:lvlText w:val="·"/>
      <w:lvlJc w:val="left"/>
      <w:pPr>
        <w:ind w:left="1440" w:hanging="360"/>
      </w:pPr>
      <w:rPr>
        <w:rFonts w:ascii="Times New Roman" w:eastAsia="Symbo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2D3E55"/>
    <w:multiLevelType w:val="hybridMultilevel"/>
    <w:tmpl w:val="053C21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4B08DC"/>
    <w:multiLevelType w:val="hybridMultilevel"/>
    <w:tmpl w:val="1E3EA87C"/>
    <w:lvl w:ilvl="0" w:tplc="B608C394">
      <w:start w:val="3"/>
      <w:numFmt w:val="bullet"/>
      <w:lvlText w:val=""/>
      <w:lvlJc w:val="left"/>
      <w:pPr>
        <w:ind w:left="720" w:hanging="360"/>
      </w:pPr>
      <w:rPr>
        <w:rFonts w:ascii="Symbol" w:eastAsia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DF10F0"/>
    <w:multiLevelType w:val="hybridMultilevel"/>
    <w:tmpl w:val="9410A9EA"/>
    <w:lvl w:ilvl="0" w:tplc="B608C394">
      <w:start w:val="3"/>
      <w:numFmt w:val="bullet"/>
      <w:lvlText w:val=""/>
      <w:lvlJc w:val="left"/>
      <w:pPr>
        <w:ind w:left="720" w:hanging="360"/>
      </w:pPr>
      <w:rPr>
        <w:rFonts w:ascii="Symbol" w:eastAsia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0510C2"/>
    <w:multiLevelType w:val="hybridMultilevel"/>
    <w:tmpl w:val="28C808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441811"/>
    <w:multiLevelType w:val="hybridMultilevel"/>
    <w:tmpl w:val="C804E81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B4478EC"/>
    <w:multiLevelType w:val="hybridMultilevel"/>
    <w:tmpl w:val="A68E2C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42630"/>
    <w:multiLevelType w:val="hybridMultilevel"/>
    <w:tmpl w:val="78C22B0C"/>
    <w:lvl w:ilvl="0" w:tplc="B608C394">
      <w:start w:val="3"/>
      <w:numFmt w:val="bullet"/>
      <w:lvlText w:val=""/>
      <w:lvlJc w:val="left"/>
      <w:pPr>
        <w:ind w:left="720" w:hanging="360"/>
      </w:pPr>
      <w:rPr>
        <w:rFonts w:ascii="Symbol" w:eastAsia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6F3313"/>
    <w:multiLevelType w:val="hybridMultilevel"/>
    <w:tmpl w:val="19981D20"/>
    <w:lvl w:ilvl="0" w:tplc="B608C394">
      <w:start w:val="3"/>
      <w:numFmt w:val="bullet"/>
      <w:lvlText w:val=""/>
      <w:lvlJc w:val="left"/>
      <w:pPr>
        <w:ind w:left="720" w:hanging="360"/>
      </w:pPr>
      <w:rPr>
        <w:rFonts w:ascii="Symbol" w:eastAsia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B97415"/>
    <w:multiLevelType w:val="hybridMultilevel"/>
    <w:tmpl w:val="28F0D908"/>
    <w:lvl w:ilvl="0" w:tplc="B608C394">
      <w:start w:val="3"/>
      <w:numFmt w:val="bullet"/>
      <w:lvlText w:val=""/>
      <w:lvlJc w:val="left"/>
      <w:pPr>
        <w:ind w:left="720" w:hanging="360"/>
      </w:pPr>
      <w:rPr>
        <w:rFonts w:ascii="Symbol" w:eastAsia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5F6928"/>
    <w:multiLevelType w:val="hybridMultilevel"/>
    <w:tmpl w:val="03BE09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7"/>
  </w:num>
  <w:num w:numId="5">
    <w:abstractNumId w:val="12"/>
  </w:num>
  <w:num w:numId="6">
    <w:abstractNumId w:val="5"/>
  </w:num>
  <w:num w:numId="7">
    <w:abstractNumId w:val="10"/>
  </w:num>
  <w:num w:numId="8">
    <w:abstractNumId w:val="13"/>
  </w:num>
  <w:num w:numId="9">
    <w:abstractNumId w:val="6"/>
  </w:num>
  <w:num w:numId="10">
    <w:abstractNumId w:val="9"/>
  </w:num>
  <w:num w:numId="11">
    <w:abstractNumId w:val="2"/>
  </w:num>
  <w:num w:numId="12">
    <w:abstractNumId w:val="14"/>
  </w:num>
  <w:num w:numId="13">
    <w:abstractNumId w:val="3"/>
  </w:num>
  <w:num w:numId="14">
    <w:abstractNumId w:val="8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977"/>
    <w:rsid w:val="00214DF0"/>
    <w:rsid w:val="002C01E6"/>
    <w:rsid w:val="0061356C"/>
    <w:rsid w:val="009C5B4C"/>
    <w:rsid w:val="009E7977"/>
    <w:rsid w:val="00A24738"/>
    <w:rsid w:val="00CD2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9E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7977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9E7977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E7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9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16E83-9EBD-4511-A172-0508B7139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3</cp:revision>
  <cp:lastPrinted>2017-06-28T08:08:00Z</cp:lastPrinted>
  <dcterms:created xsi:type="dcterms:W3CDTF">2015-10-14T08:03:00Z</dcterms:created>
  <dcterms:modified xsi:type="dcterms:W3CDTF">2017-06-28T08:08:00Z</dcterms:modified>
</cp:coreProperties>
</file>